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D" w:rsidRDefault="007C6EAB" w:rsidP="002574C1">
      <w:pPr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7C6EAB">
        <w:rPr>
          <w:rFonts w:ascii="Arial-BoldMT" w:hAnsi="Arial-BoldMT" w:cs="Arial-BoldMT"/>
          <w:b/>
          <w:bCs/>
          <w:noProof/>
          <w:sz w:val="32"/>
          <w:szCs w:val="32"/>
          <w:lang w:val="en-US" w:bidi="ta-IN"/>
        </w:rPr>
        <w:drawing>
          <wp:inline distT="0" distB="0" distL="0" distR="0">
            <wp:extent cx="2509465" cy="2509465"/>
            <wp:effectExtent l="19050" t="0" r="5135" b="0"/>
            <wp:docPr id="1" name="Picture 2" descr="SRV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VEC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246" cy="250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C1" w:rsidRPr="009576A3" w:rsidRDefault="001C3FD8" w:rsidP="002574C1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9576A3">
        <w:rPr>
          <w:rFonts w:ascii="Arial-BoldMT" w:hAnsi="Arial-BoldMT" w:cs="Arial-BoldMT"/>
          <w:b/>
          <w:bCs/>
          <w:sz w:val="28"/>
          <w:szCs w:val="28"/>
          <w:lang w:val="en-US"/>
        </w:rPr>
        <w:t>SEMBODAI RUKMANI VARATHARAJAN ENGINEERING COLLEGE</w:t>
      </w:r>
      <w:r w:rsidR="007C6EAB" w:rsidRPr="009576A3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2574C1" w:rsidRPr="00DC5A54" w:rsidRDefault="002574C1" w:rsidP="002574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DC5A54">
        <w:rPr>
          <w:rFonts w:ascii="Times New Roman" w:hAnsi="Times New Roman"/>
          <w:sz w:val="16"/>
          <w:szCs w:val="16"/>
        </w:rPr>
        <w:t>Approved by AICTE, New Delhi | Affiliated to Anna University, Chennai</w:t>
      </w:r>
      <w:r>
        <w:rPr>
          <w:rFonts w:ascii="Times New Roman" w:hAnsi="Times New Roman"/>
          <w:sz w:val="16"/>
          <w:szCs w:val="16"/>
        </w:rPr>
        <w:t>)</w:t>
      </w:r>
    </w:p>
    <w:p w:rsidR="002574C1" w:rsidRPr="00DC5A54" w:rsidRDefault="001C3FD8" w:rsidP="002574C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Arial-BoldMT" w:hAnsi="Arial-BoldMT" w:cs="Arial-BoldMT"/>
          <w:b/>
          <w:bCs/>
          <w:sz w:val="16"/>
          <w:szCs w:val="16"/>
          <w:lang w:val="en-US"/>
        </w:rPr>
        <w:t>SEMBODAI</w:t>
      </w:r>
      <w:r w:rsidR="002574C1" w:rsidRPr="00DC5A54">
        <w:rPr>
          <w:rFonts w:ascii="Times New Roman" w:hAnsi="Times New Roman"/>
          <w:b/>
          <w:sz w:val="18"/>
          <w:szCs w:val="18"/>
        </w:rPr>
        <w:t xml:space="preserve"> – 61</w:t>
      </w:r>
      <w:r>
        <w:rPr>
          <w:rFonts w:ascii="Times New Roman" w:hAnsi="Times New Roman"/>
          <w:b/>
          <w:sz w:val="18"/>
          <w:szCs w:val="18"/>
        </w:rPr>
        <w:t>4 809 VEDRANYAM</w:t>
      </w:r>
      <w:r w:rsidR="002574C1" w:rsidRPr="00DC5A54">
        <w:rPr>
          <w:rFonts w:ascii="Times New Roman" w:hAnsi="Times New Roman"/>
          <w:b/>
          <w:sz w:val="18"/>
          <w:szCs w:val="18"/>
        </w:rPr>
        <w:t xml:space="preserve"> TAMILNADU INDIA</w:t>
      </w:r>
    </w:p>
    <w:p w:rsidR="00AF0502" w:rsidRPr="001C3FD8" w:rsidRDefault="002574C1" w:rsidP="001C3FD8">
      <w:pPr>
        <w:pStyle w:val="Heading5"/>
        <w:shd w:val="clear" w:color="auto" w:fill="FCFCFC"/>
        <w:jc w:val="center"/>
        <w:rPr>
          <w:b w:val="0"/>
          <w:bCs w:val="0"/>
        </w:rPr>
      </w:pPr>
      <w:r w:rsidRPr="001C3FD8">
        <w:t xml:space="preserve">Ph : </w:t>
      </w:r>
      <w:r w:rsidR="001C3FD8" w:rsidRPr="001C3FD8">
        <w:rPr>
          <w:b w:val="0"/>
          <w:bCs w:val="0"/>
          <w:color w:val="333333"/>
        </w:rPr>
        <w:t>04369 - 276381 / 276481</w:t>
      </w:r>
      <w:r w:rsidRPr="001C3FD8">
        <w:t xml:space="preserve">| </w:t>
      </w:r>
      <w:r w:rsidR="001C3FD8" w:rsidRPr="001C3FD8">
        <w:rPr>
          <w:b w:val="0"/>
          <w:bCs w:val="0"/>
          <w:color w:val="333333"/>
        </w:rPr>
        <w:t>7867016138</w:t>
      </w:r>
      <w:r w:rsidRPr="001C3FD8">
        <w:t xml:space="preserve"> </w:t>
      </w:r>
      <w:r w:rsidR="001C3FD8" w:rsidRPr="001C3FD8">
        <w:t xml:space="preserve">| </w:t>
      </w:r>
      <w:r w:rsidRPr="001C3FD8">
        <w:t>E-mail:</w:t>
      </w:r>
      <w:r w:rsidR="001C3FD8" w:rsidRPr="001C3FD8">
        <w:rPr>
          <w:b w:val="0"/>
          <w:bCs w:val="0"/>
        </w:rPr>
        <w:t xml:space="preserve"> 859srvec@gmail.com</w:t>
      </w:r>
      <w:r w:rsidRPr="001C3FD8">
        <w:t xml:space="preserve">  | Website : </w:t>
      </w:r>
      <w:hyperlink r:id="rId6" w:history="1">
        <w:r w:rsidR="001C3FD8" w:rsidRPr="001C3FD8">
          <w:rPr>
            <w:rStyle w:val="Hyperlink"/>
            <w:b w:val="0"/>
            <w:bCs w:val="0"/>
          </w:rPr>
          <w:t>www.srvgroups.in</w:t>
        </w:r>
      </w:hyperlink>
    </w:p>
    <w:p w:rsidR="002574C1" w:rsidRDefault="002574C1" w:rsidP="002574C1">
      <w:pPr>
        <w:jc w:val="center"/>
        <w:rPr>
          <w:rFonts w:ascii="Times New Roman" w:hAnsi="Times New Roman"/>
          <w:sz w:val="20"/>
          <w:szCs w:val="20"/>
        </w:rPr>
      </w:pPr>
    </w:p>
    <w:p w:rsidR="002574C1" w:rsidRDefault="002574C1" w:rsidP="002574C1">
      <w:pPr>
        <w:jc w:val="center"/>
        <w:rPr>
          <w:rFonts w:ascii="Times New Roman" w:hAnsi="Times New Roman"/>
          <w:sz w:val="20"/>
          <w:szCs w:val="20"/>
        </w:rPr>
      </w:pPr>
    </w:p>
    <w:p w:rsidR="004B0C39" w:rsidRDefault="002574C1" w:rsidP="004B0C3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  <w:r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  <w:t>DEPARTMENT OF</w:t>
      </w:r>
      <w:r w:rsidR="004B0C39"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  <w:t xml:space="preserve"> </w:t>
      </w:r>
    </w:p>
    <w:p w:rsidR="002574C1" w:rsidRDefault="002574C1" w:rsidP="004B0C3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  <w:r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  <w:t>MECHANICAL ENGINEERING</w:t>
      </w:r>
    </w:p>
    <w:p w:rsidR="002574C1" w:rsidRDefault="002574C1" w:rsidP="002574C1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2574C1" w:rsidRDefault="002574C1" w:rsidP="002574C1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2574C1" w:rsidRDefault="002574C1" w:rsidP="002574C1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8"/>
          <w:szCs w:val="28"/>
          <w:lang w:val="en-US"/>
        </w:rPr>
      </w:pPr>
    </w:p>
    <w:p w:rsidR="009576A3" w:rsidRDefault="009576A3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2574C1" w:rsidRDefault="00A301F4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  <w:r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  <w:t>COURSE FILE</w:t>
      </w:r>
    </w:p>
    <w:p w:rsidR="002574C1" w:rsidRDefault="002574C1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2574C1" w:rsidRDefault="002574C1" w:rsidP="002574C1">
      <w:pPr>
        <w:jc w:val="center"/>
        <w:rPr>
          <w:rFonts w:ascii="Garamond,Bold" w:eastAsiaTheme="minorHAnsi" w:hAnsi="Garamond,Bold" w:cs="Garamond,Bold"/>
          <w:b/>
          <w:bCs/>
          <w:sz w:val="32"/>
          <w:szCs w:val="32"/>
          <w:lang w:val="en-US"/>
        </w:rPr>
      </w:pPr>
    </w:p>
    <w:p w:rsidR="009576A3" w:rsidRDefault="009576A3" w:rsidP="002574C1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2574C1" w:rsidRDefault="002574C1" w:rsidP="002574C1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  <w:r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  <w:t>V</w:t>
      </w:r>
      <w:r w:rsidR="001C3FD8"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  <w:t>II</w:t>
      </w:r>
      <w:r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  <w:t xml:space="preserve"> SEMESTER</w:t>
      </w:r>
    </w:p>
    <w:p w:rsidR="001C3FD8" w:rsidRDefault="001C3FD8" w:rsidP="002574C1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0E4F08" w:rsidRDefault="001C3FD8" w:rsidP="002574C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ME8793 PROCESS PLANNING &amp; COST ESTIMATION   </w:t>
      </w:r>
    </w:p>
    <w:p w:rsidR="001C3FD8" w:rsidRDefault="001C3FD8" w:rsidP="002574C1">
      <w:pPr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(Regulation 2017</w:t>
      </w:r>
      <w:r w:rsidR="004B0C39">
        <w:rPr>
          <w:rFonts w:ascii="Times New Roman" w:hAnsi="Times New Roman"/>
          <w:b/>
          <w:bCs/>
          <w:color w:val="000000"/>
          <w:sz w:val="28"/>
          <w:szCs w:val="28"/>
        </w:rPr>
        <w:t>-Anna University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E4F08" w:rsidRDefault="000E4F08" w:rsidP="002574C1">
      <w:pPr>
        <w:jc w:val="center"/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0E4F08" w:rsidRDefault="000E4F08" w:rsidP="003E2FE4">
      <w:pPr>
        <w:rPr>
          <w:rFonts w:ascii="Garamond,Bold" w:eastAsiaTheme="minorHAnsi" w:hAnsi="Garamond,Bold" w:cs="Garamond,Bold"/>
          <w:b/>
          <w:bCs/>
          <w:sz w:val="24"/>
          <w:szCs w:val="24"/>
          <w:lang w:val="en-US"/>
        </w:rPr>
      </w:pPr>
    </w:p>
    <w:p w:rsidR="009156DD" w:rsidRDefault="009156DD" w:rsidP="003E2FE4">
      <w:pPr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:rsidR="007C6EAB" w:rsidRDefault="007C6EAB" w:rsidP="003E2FE4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9576A3" w:rsidRDefault="009576A3" w:rsidP="003E2FE4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3E2FE4" w:rsidRPr="007C6EAB" w:rsidRDefault="003E2FE4" w:rsidP="003E2FE4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 w:rsidRPr="007C6EAB">
        <w:rPr>
          <w:rFonts w:ascii="Arial-BoldMT" w:hAnsi="Arial-BoldMT" w:cs="Arial-BoldMT"/>
          <w:b/>
          <w:bCs/>
          <w:sz w:val="28"/>
          <w:szCs w:val="28"/>
          <w:lang w:val="en-US"/>
        </w:rPr>
        <w:t>SEMBODAI RUKMANI VARATHARAJAN ENGINEERING COLLEGE</w:t>
      </w:r>
    </w:p>
    <w:p w:rsidR="000E4F08" w:rsidRDefault="000E4F08" w:rsidP="000E4F08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sz w:val="30"/>
          <w:szCs w:val="30"/>
          <w:lang w:val="en-US"/>
        </w:rPr>
      </w:pPr>
    </w:p>
    <w:p w:rsidR="003E2FE4" w:rsidRPr="009156DD" w:rsidRDefault="000E4F08" w:rsidP="009156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US"/>
        </w:rPr>
      </w:pPr>
      <w:r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Vision of </w:t>
      </w:r>
      <w:r w:rsidR="007C6EAB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 </w:t>
      </w:r>
      <w:r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>Institution</w:t>
      </w:r>
    </w:p>
    <w:p w:rsidR="00264C67" w:rsidRPr="009156DD" w:rsidRDefault="00EB63A7" w:rsidP="00915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en-US"/>
        </w:rPr>
      </w:pPr>
      <w:r w:rsidRPr="009156DD">
        <w:rPr>
          <w:rFonts w:ascii="Times New Roman" w:hAnsi="Times New Roman"/>
          <w:color w:val="000000" w:themeColor="text1"/>
          <w:shd w:val="clear" w:color="auto" w:fill="FFFFFF"/>
        </w:rPr>
        <w:t>Striving willfully with might to develop and nurture the younger</w:t>
      </w:r>
      <w:r w:rsidR="009156DD">
        <w:rPr>
          <w:rFonts w:ascii="Times New Roman" w:hAnsi="Times New Roman"/>
          <w:color w:val="000000" w:themeColor="text1"/>
          <w:shd w:val="clear" w:color="auto" w:fill="FFFFFF"/>
        </w:rPr>
        <w:t xml:space="preserve"> generation to emerge as better </w:t>
      </w:r>
      <w:r w:rsidRPr="009156DD">
        <w:rPr>
          <w:rFonts w:ascii="Times New Roman" w:hAnsi="Times New Roman"/>
          <w:color w:val="000000" w:themeColor="text1"/>
          <w:shd w:val="clear" w:color="auto" w:fill="FFFFFF"/>
        </w:rPr>
        <w:t>technocrats for development of the state and the country as a whole.</w:t>
      </w:r>
    </w:p>
    <w:p w:rsidR="00201D88" w:rsidRPr="009156DD" w:rsidRDefault="00201D88" w:rsidP="00264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lang w:val="en-US"/>
        </w:rPr>
      </w:pPr>
    </w:p>
    <w:p w:rsidR="003E2FE4" w:rsidRPr="009156DD" w:rsidRDefault="000E4F08" w:rsidP="009156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en-US"/>
        </w:rPr>
      </w:pPr>
      <w:r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>Mission of</w:t>
      </w:r>
      <w:r w:rsidR="007C6EAB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 </w:t>
      </w:r>
      <w:r w:rsidRPr="009156DD">
        <w:rPr>
          <w:rFonts w:ascii="Times New Roman" w:eastAsiaTheme="minorHAnsi" w:hAnsi="Times New Roman"/>
          <w:b/>
          <w:bCs/>
          <w:color w:val="000000" w:themeColor="text1"/>
          <w:lang w:val="en-US"/>
        </w:rPr>
        <w:t xml:space="preserve"> Institution</w:t>
      </w:r>
    </w:p>
    <w:p w:rsidR="00762EC5" w:rsidRPr="009156DD" w:rsidRDefault="00EB63A7" w:rsidP="00915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9156DD">
        <w:rPr>
          <w:rFonts w:ascii="Times New Roman" w:hAnsi="Times New Roman"/>
          <w:color w:val="000000" w:themeColor="text1"/>
          <w:shd w:val="clear" w:color="auto" w:fill="FFFFFF"/>
        </w:rPr>
        <w:t>Minting out skillfully competent, Socially-Committed and Versatile Knowledge personalities to encounter the challenges of the society in the field of Engineering and Technology as a whole.</w:t>
      </w:r>
    </w:p>
    <w:p w:rsidR="009156DD" w:rsidRPr="009156DD" w:rsidRDefault="009156DD" w:rsidP="0026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9156DD" w:rsidRDefault="009156DD" w:rsidP="00915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val="en-US"/>
        </w:rPr>
      </w:pPr>
    </w:p>
    <w:p w:rsidR="007C6EAB" w:rsidRPr="009156DD" w:rsidRDefault="007C6EAB" w:rsidP="007C6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lang w:val="en-US"/>
        </w:rPr>
      </w:pPr>
      <w:r w:rsidRPr="009156DD">
        <w:rPr>
          <w:rFonts w:ascii="Times New Roman" w:eastAsiaTheme="minorHAnsi" w:hAnsi="Times New Roman"/>
          <w:b/>
          <w:bCs/>
          <w:color w:val="000000"/>
          <w:lang w:val="en-US"/>
        </w:rPr>
        <w:t>DEPARTMENT OF MECHANICAL ENGINEERING</w:t>
      </w:r>
    </w:p>
    <w:p w:rsidR="009156DD" w:rsidRPr="009156DD" w:rsidRDefault="009156DD" w:rsidP="00264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9156DD" w:rsidRPr="009156DD" w:rsidRDefault="007C6EAB" w:rsidP="009156D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Vision of  Department</w:t>
      </w:r>
    </w:p>
    <w:p w:rsidR="009156DD" w:rsidRPr="009156DD" w:rsidRDefault="009156DD" w:rsidP="009156DD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>To create excellent professionals in the field of Mechanical Engineering and to uplift the quality of technical education on par with the International Standards.</w:t>
      </w:r>
    </w:p>
    <w:p w:rsidR="009156DD" w:rsidRPr="009156DD" w:rsidRDefault="009156DD" w:rsidP="009156DD">
      <w:pPr>
        <w:spacing w:after="0"/>
        <w:jc w:val="both"/>
        <w:rPr>
          <w:rFonts w:ascii="Times New Roman" w:hAnsi="Times New Roman"/>
        </w:rPr>
      </w:pPr>
    </w:p>
    <w:p w:rsidR="009156DD" w:rsidRPr="009156DD" w:rsidRDefault="009156DD" w:rsidP="009156DD">
      <w:pPr>
        <w:spacing w:after="0"/>
        <w:rPr>
          <w:rFonts w:ascii="Times New Roman" w:hAnsi="Times New Roman"/>
          <w:b/>
          <w:bCs/>
        </w:rPr>
      </w:pPr>
      <w:r w:rsidRPr="009156DD">
        <w:rPr>
          <w:rFonts w:ascii="Times New Roman" w:hAnsi="Times New Roman"/>
          <w:b/>
          <w:bCs/>
        </w:rPr>
        <w:t>Mission</w:t>
      </w:r>
      <w:r w:rsidR="007C6EAB">
        <w:rPr>
          <w:rFonts w:ascii="Times New Roman" w:hAnsi="Times New Roman"/>
          <w:b/>
          <w:bCs/>
        </w:rPr>
        <w:t xml:space="preserve"> of Department</w:t>
      </w:r>
    </w:p>
    <w:p w:rsidR="009156DD" w:rsidRPr="009156DD" w:rsidRDefault="009156DD" w:rsidP="009156DD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1. To reinforce the fundamentals of Science and Mathematics to Mechanical Engineering and critically and relatively investigate complex mechanical systems and processes. </w:t>
      </w:r>
    </w:p>
    <w:p w:rsidR="009156DD" w:rsidRPr="009156DD" w:rsidRDefault="009156DD" w:rsidP="009156DD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2. To engage in the production, expansion and practice of advanced engineering applications through knowledge sharing activities by interacting with global communities and industries. </w:t>
      </w:r>
    </w:p>
    <w:p w:rsidR="009156DD" w:rsidRPr="009156DD" w:rsidRDefault="009156DD" w:rsidP="009156DD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3. To equip students with engineering ethics, professional roles, corporate social responsibility and life skills and apply them for the betterment of society. </w:t>
      </w: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 </w:t>
      </w:r>
      <w:r w:rsidRPr="009156DD">
        <w:rPr>
          <w:rFonts w:ascii="Times New Roman" w:hAnsi="Times New Roman" w:cs="Times New Roman"/>
          <w:b/>
          <w:bCs/>
          <w:sz w:val="22"/>
          <w:szCs w:val="22"/>
        </w:rPr>
        <w:t>PR</w:t>
      </w:r>
      <w:r w:rsidR="009156DD" w:rsidRPr="009156DD">
        <w:rPr>
          <w:rFonts w:ascii="Times New Roman" w:hAnsi="Times New Roman" w:cs="Times New Roman"/>
          <w:b/>
          <w:bCs/>
          <w:sz w:val="22"/>
          <w:szCs w:val="22"/>
        </w:rPr>
        <w:t>OGRAMME EDUCATIONAL OBJECTIVES (PEOs)</w:t>
      </w: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Bachelor of Mechanical Engineering curriculum is designed to impart Knowledge, Skill and Attitude on the graduates to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1. Have a successful career in Mechanical Engineering and allied industries.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2. Have expertise in the areas of Design, Thermal, Materials and Manufacturing.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3. Contribute towards technological development through academic research and industrial practices.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4. Practice their profession with good communication, leadership, ethics and social responsibility. </w:t>
      </w: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5. Graduates will adapt to evolving technologies through life-long learning. </w:t>
      </w: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4ABE" w:rsidRPr="009156DD" w:rsidRDefault="00424ABE" w:rsidP="00424A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 </w:t>
      </w:r>
      <w:r w:rsidRPr="009156DD">
        <w:rPr>
          <w:rFonts w:ascii="Times New Roman" w:hAnsi="Times New Roman" w:cs="Times New Roman"/>
          <w:b/>
          <w:bCs/>
          <w:sz w:val="22"/>
          <w:szCs w:val="22"/>
        </w:rPr>
        <w:t xml:space="preserve">PROGRAMME OUTCOMES </w:t>
      </w:r>
      <w:r w:rsidR="009156DD" w:rsidRPr="009156DD">
        <w:rPr>
          <w:rFonts w:ascii="Times New Roman" w:hAnsi="Times New Roman" w:cs="Times New Roman"/>
          <w:b/>
          <w:bCs/>
          <w:sz w:val="22"/>
          <w:szCs w:val="22"/>
        </w:rPr>
        <w:t>(POs)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1. An ability to apply knowledge of mathematics and engineering sciences to develop mathematical models for industrial problems.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2. An ability to identify, formulates, and solve complex engineering problems. with high degree of competence.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3. An ability to design and conduct experiments, as well as to analyze and interpret data obtained through those experiments.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4. An ability to design mechanical systems, component, or a process to meet desired needs within the realistic constraints such as environmental, social, political and economic sustainability.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5. An ability to use modern tools, software and equipment to analyze multidisciplinary problems.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6. An ability to demonstrate on professional and ethical responsibilities.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7. An ability to communicate, write reports and express research findings in a scientific community. </w:t>
      </w:r>
    </w:p>
    <w:p w:rsidR="00424ABE" w:rsidRPr="009156DD" w:rsidRDefault="00424ABE" w:rsidP="00424ABE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8. An ability to adapt quickly to the global changes and contemporary practices. </w:t>
      </w:r>
    </w:p>
    <w:p w:rsidR="00413036" w:rsidRPr="009156DD" w:rsidRDefault="00424ABE" w:rsidP="009156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56DD">
        <w:rPr>
          <w:rFonts w:ascii="Times New Roman" w:hAnsi="Times New Roman" w:cs="Times New Roman"/>
          <w:sz w:val="22"/>
          <w:szCs w:val="22"/>
        </w:rPr>
        <w:t xml:space="preserve">9. An ability to engage in life-long learning. </w:t>
      </w:r>
    </w:p>
    <w:p w:rsidR="0067570E" w:rsidRPr="009156DD" w:rsidRDefault="0067570E" w:rsidP="0067570E">
      <w:pPr>
        <w:spacing w:after="0"/>
        <w:jc w:val="both"/>
        <w:rPr>
          <w:rFonts w:ascii="Times New Roman" w:hAnsi="Times New Roman"/>
        </w:rPr>
      </w:pPr>
    </w:p>
    <w:p w:rsidR="002F2286" w:rsidRDefault="002F2286" w:rsidP="0067570E">
      <w:pPr>
        <w:spacing w:after="0"/>
        <w:jc w:val="both"/>
        <w:rPr>
          <w:rFonts w:ascii="Times New Roman" w:hAnsi="Times New Roman"/>
          <w:b/>
          <w:bCs/>
        </w:rPr>
      </w:pPr>
    </w:p>
    <w:p w:rsidR="009156DD" w:rsidRPr="009156DD" w:rsidRDefault="009156DD" w:rsidP="0067570E">
      <w:pPr>
        <w:spacing w:after="0"/>
        <w:jc w:val="both"/>
        <w:rPr>
          <w:rFonts w:ascii="Times New Roman" w:hAnsi="Times New Roman"/>
          <w:b/>
          <w:bCs/>
        </w:rPr>
      </w:pPr>
      <w:r w:rsidRPr="009156DD">
        <w:rPr>
          <w:rFonts w:ascii="Times New Roman" w:hAnsi="Times New Roman"/>
          <w:b/>
          <w:bCs/>
        </w:rPr>
        <w:t>PROGRAMME SPECIFIC OUTCOMES (PEOs)</w:t>
      </w:r>
    </w:p>
    <w:p w:rsidR="009156DD" w:rsidRPr="009156DD" w:rsidRDefault="009156DD" w:rsidP="0067570E">
      <w:pPr>
        <w:spacing w:after="0"/>
        <w:jc w:val="both"/>
        <w:rPr>
          <w:rFonts w:ascii="Times New Roman" w:hAnsi="Times New Roman"/>
          <w:b/>
          <w:bCs/>
        </w:rPr>
      </w:pPr>
    </w:p>
    <w:p w:rsidR="0067570E" w:rsidRPr="009156DD" w:rsidRDefault="0067570E" w:rsidP="0067570E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1. To understand the basic concept of various mechanical engineering field such as design, manufacturing, thermal and industrial engineering. </w:t>
      </w:r>
    </w:p>
    <w:p w:rsidR="0067570E" w:rsidRPr="009156DD" w:rsidRDefault="0067570E" w:rsidP="0067570E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 xml:space="preserve">2. To apply the knowledge in advanced mechanical system and processes by using design and analysis techniques. </w:t>
      </w:r>
    </w:p>
    <w:p w:rsidR="0067570E" w:rsidRPr="009156DD" w:rsidRDefault="0067570E" w:rsidP="0067570E">
      <w:pPr>
        <w:spacing w:after="0"/>
        <w:jc w:val="both"/>
        <w:rPr>
          <w:rFonts w:ascii="Times New Roman" w:hAnsi="Times New Roman"/>
        </w:rPr>
      </w:pPr>
      <w:r w:rsidRPr="009156DD">
        <w:rPr>
          <w:rFonts w:ascii="Times New Roman" w:hAnsi="Times New Roman"/>
        </w:rPr>
        <w:t>3. To develop student’s professional skills to meet the industry requirements and entrepreneurial skills for improving nation’s economy stronger.</w:t>
      </w:r>
    </w:p>
    <w:p w:rsidR="002F2286" w:rsidRPr="002F2286" w:rsidRDefault="002F2286" w:rsidP="009F5F38">
      <w:pPr>
        <w:rPr>
          <w:rFonts w:ascii="Times New Roman" w:eastAsiaTheme="minorHAnsi" w:hAnsi="Times New Roman"/>
          <w:color w:val="000000"/>
          <w:lang w:val="en-US"/>
        </w:rPr>
      </w:pPr>
    </w:p>
    <w:p w:rsidR="00F35137" w:rsidRPr="002F2286" w:rsidRDefault="009156DD" w:rsidP="009F5F38">
      <w:pPr>
        <w:rPr>
          <w:rFonts w:ascii="Times New Roman" w:hAnsi="Times New Roman"/>
          <w:b/>
          <w:bCs/>
          <w:u w:val="single"/>
        </w:rPr>
      </w:pPr>
      <w:r w:rsidRPr="002F2286">
        <w:rPr>
          <w:rFonts w:ascii="Times New Roman" w:hAnsi="Times New Roman"/>
          <w:b/>
          <w:bCs/>
          <w:u w:val="single"/>
        </w:rPr>
        <w:t>COURSE SYLLABUS</w:t>
      </w:r>
      <w:r w:rsidR="002F2286" w:rsidRPr="002F2286">
        <w:rPr>
          <w:rFonts w:ascii="Times New Roman" w:hAnsi="Times New Roman"/>
          <w:b/>
          <w:bCs/>
          <w:u w:val="single"/>
        </w:rPr>
        <w:t>:</w:t>
      </w:r>
    </w:p>
    <w:p w:rsidR="009156DD" w:rsidRPr="009156DD" w:rsidRDefault="009156DD" w:rsidP="009156DD">
      <w:pPr>
        <w:pStyle w:val="Heading1"/>
        <w:tabs>
          <w:tab w:val="left" w:pos="3713"/>
          <w:tab w:val="left" w:pos="8838"/>
        </w:tabs>
        <w:spacing w:before="80" w:line="280" w:lineRule="auto"/>
        <w:ind w:right="25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>ME8793 PROCESS PLANNING &amp; COST ESTIMATION                                    L T P C</w:t>
      </w:r>
    </w:p>
    <w:p w:rsidR="002F2286" w:rsidRDefault="009156DD" w:rsidP="002F2286">
      <w:pPr>
        <w:pStyle w:val="Heading1"/>
        <w:tabs>
          <w:tab w:val="left" w:pos="3713"/>
          <w:tab w:val="left" w:pos="8838"/>
        </w:tabs>
        <w:spacing w:before="80" w:line="280" w:lineRule="auto"/>
        <w:ind w:left="8817" w:right="258" w:hanging="87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3 0 0 3</w:t>
      </w:r>
    </w:p>
    <w:p w:rsidR="009156DD" w:rsidRPr="002F2286" w:rsidRDefault="009156DD" w:rsidP="002F2286">
      <w:pPr>
        <w:pStyle w:val="Heading1"/>
        <w:tabs>
          <w:tab w:val="left" w:pos="3713"/>
          <w:tab w:val="left" w:pos="8838"/>
        </w:tabs>
        <w:spacing w:before="80" w:line="280" w:lineRule="auto"/>
        <w:ind w:right="25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2286">
        <w:rPr>
          <w:rFonts w:ascii="Times New Roman" w:hAnsi="Times New Roman" w:cs="Times New Roman"/>
          <w:color w:val="000000" w:themeColor="text1"/>
          <w:sz w:val="22"/>
          <w:szCs w:val="22"/>
        </w:rPr>
        <w:t>OBJECTIVES:</w:t>
      </w:r>
    </w:p>
    <w:p w:rsidR="009156DD" w:rsidRPr="009156DD" w:rsidRDefault="009156DD" w:rsidP="009156DD">
      <w:pPr>
        <w:pStyle w:val="ListParagraph"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</w:rPr>
      </w:pPr>
      <w:r w:rsidRPr="009156DD">
        <w:rPr>
          <w:rFonts w:ascii="Times New Roman" w:eastAsiaTheme="minorHAnsi" w:hAnsi="Times New Roman" w:cs="Times New Roman"/>
        </w:rPr>
        <w:t>To introduce the process planning concepts to make cost estimation for various products after process planning.</w:t>
      </w:r>
    </w:p>
    <w:p w:rsidR="009156DD" w:rsidRPr="009156DD" w:rsidRDefault="009156DD" w:rsidP="009156DD">
      <w:pPr>
        <w:pStyle w:val="ListParagraph"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</w:rPr>
      </w:pPr>
      <w:r w:rsidRPr="009156DD">
        <w:rPr>
          <w:rFonts w:ascii="Times New Roman" w:eastAsiaTheme="minorHAnsi" w:hAnsi="Times New Roman" w:cs="Times New Roman"/>
        </w:rPr>
        <w:t xml:space="preserve"> To introduce the process planning concepts to make cost estimation for various products after process planning.</w:t>
      </w:r>
    </w:p>
    <w:p w:rsidR="009156DD" w:rsidRPr="009156DD" w:rsidRDefault="009156DD" w:rsidP="009156DD">
      <w:pPr>
        <w:pStyle w:val="ListParagraph"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</w:rPr>
      </w:pPr>
      <w:r w:rsidRPr="009156DD">
        <w:rPr>
          <w:rFonts w:ascii="Times New Roman" w:eastAsiaTheme="minorHAnsi" w:hAnsi="Times New Roman" w:cs="Times New Roman"/>
        </w:rPr>
        <w:t xml:space="preserve"> To perform estimation of machining time for various manufacturing operations</w:t>
      </w:r>
    </w:p>
    <w:p w:rsidR="009156DD" w:rsidRPr="009156DD" w:rsidRDefault="009156DD" w:rsidP="009156DD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9156DD" w:rsidRPr="009156DD" w:rsidRDefault="009156DD" w:rsidP="009156DD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UNIT I INTRODUCTION TO PROCESS PLANNING                                                                     9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>Introduction- methods of process planning-Drawing interpretation-Material evaluation – steps in process selection-.Production equipment and tooling selection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UNIT II PROCESS PLANNING ACTIVITIES                                                                             9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Process parameters calculation for various production processes-Selection jigs and fixtures election of quality assurance methods - Set of documents for process planning-Economics of process planning- case studies 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UNIT III INTRODUCTION TO COST ESTIMATION                                                               9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>Importance of costing and estimation –methods of costing-elements of cost estimation –Types of estimates – Estimating procedure- Estimation labor cost, material cost- allocation of over head charges- Calculation of depreciation cost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UNIT IV PRODUCTION COST ESTIMATION                                                                         9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>Estimation of Different Types of Jobs - Estimation of Forging Shop, Estimation of Welding Shop, Estimation of Foundry Shop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UNIT V MACHINING TIME CALCULATION                                                                         9</w:t>
      </w:r>
    </w:p>
    <w:p w:rsidR="009156DD" w:rsidRPr="009156DD" w:rsidRDefault="009156DD" w:rsidP="009156D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56DD">
        <w:rPr>
          <w:rFonts w:ascii="Times New Roman" w:hAnsi="Times New Roman" w:cs="Times New Roman"/>
          <w:color w:val="000000" w:themeColor="text1"/>
          <w:sz w:val="22"/>
          <w:szCs w:val="22"/>
        </w:rPr>
        <w:t>Estimation of Machining Time - Importance of Machine Time Calculation- Calculation of Machining Time for Different Lathe Operations ,Drilling and Boring - Machining Time Calculation for Milling, Shaping and Planning -Machining Time Calculation for Grinding.</w:t>
      </w:r>
    </w:p>
    <w:p w:rsidR="009156DD" w:rsidRPr="009156DD" w:rsidRDefault="009156DD" w:rsidP="009156DD">
      <w:pPr>
        <w:pStyle w:val="BodyText"/>
        <w:spacing w:before="11"/>
        <w:jc w:val="both"/>
        <w:rPr>
          <w:rFonts w:ascii="Times New Roman" w:hAnsi="Times New Roman" w:cs="Times New Roman"/>
        </w:rPr>
      </w:pPr>
    </w:p>
    <w:p w:rsidR="009156DD" w:rsidRPr="009156DD" w:rsidRDefault="009156DD" w:rsidP="009156DD">
      <w:pPr>
        <w:spacing w:before="40"/>
        <w:ind w:left="110"/>
        <w:jc w:val="right"/>
        <w:rPr>
          <w:rFonts w:ascii="Times New Roman" w:hAnsi="Times New Roman"/>
        </w:rPr>
      </w:pPr>
      <w:r w:rsidRPr="009156DD">
        <w:rPr>
          <w:rFonts w:ascii="Times New Roman" w:hAnsi="Times New Roman"/>
          <w:b/>
          <w:color w:val="000000" w:themeColor="text1"/>
        </w:rPr>
        <w:t>TOTAL: 45 PERIODS</w:t>
      </w:r>
    </w:p>
    <w:p w:rsidR="002F2286" w:rsidRDefault="002F2286" w:rsidP="002F2286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286" w:rsidRDefault="002F2286" w:rsidP="002F2286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286" w:rsidRDefault="002F2286" w:rsidP="002F2286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286" w:rsidRPr="009156DD" w:rsidRDefault="002F2286" w:rsidP="002F2286">
      <w:pPr>
        <w:spacing w:before="40"/>
        <w:jc w:val="both"/>
        <w:rPr>
          <w:rFonts w:ascii="Times New Roman" w:hAnsi="Times New Roman"/>
          <w:b/>
        </w:rPr>
      </w:pPr>
      <w:r w:rsidRPr="009156DD">
        <w:rPr>
          <w:rFonts w:ascii="Times New Roman" w:hAnsi="Times New Roman"/>
          <w:b/>
        </w:rPr>
        <w:t>COURSE OUTCOMES (COs)</w:t>
      </w:r>
    </w:p>
    <w:p w:rsidR="002F2286" w:rsidRPr="009156DD" w:rsidRDefault="002F2286" w:rsidP="002F2286">
      <w:pPr>
        <w:spacing w:before="40"/>
        <w:jc w:val="both"/>
        <w:rPr>
          <w:rFonts w:ascii="Times New Roman" w:hAnsi="Times New Roman"/>
          <w:b/>
        </w:rPr>
      </w:pPr>
      <w:r w:rsidRPr="009156DD">
        <w:rPr>
          <w:rFonts w:ascii="Times New Roman" w:hAnsi="Times New Roman"/>
          <w:b/>
        </w:rPr>
        <w:t xml:space="preserve"> </w:t>
      </w:r>
      <w:r w:rsidRPr="009156DD">
        <w:rPr>
          <w:rFonts w:ascii="Times New Roman" w:hAnsi="Times New Roman"/>
        </w:rPr>
        <w:t>At the end of the course, students would:</w:t>
      </w:r>
    </w:p>
    <w:tbl>
      <w:tblPr>
        <w:tblStyle w:val="TableGrid"/>
        <w:tblW w:w="0" w:type="auto"/>
        <w:tblLook w:val="04A0"/>
      </w:tblPr>
      <w:tblGrid>
        <w:gridCol w:w="1240"/>
        <w:gridCol w:w="8321"/>
      </w:tblGrid>
      <w:tr w:rsidR="002F2286" w:rsidRPr="009156DD" w:rsidTr="00E81DAA">
        <w:trPr>
          <w:trHeight w:val="407"/>
        </w:trPr>
        <w:tc>
          <w:tcPr>
            <w:tcW w:w="1240" w:type="dxa"/>
          </w:tcPr>
          <w:p w:rsidR="002F2286" w:rsidRPr="009156DD" w:rsidRDefault="002F2286" w:rsidP="00E81DAA">
            <w:pPr>
              <w:rPr>
                <w:rFonts w:ascii="Times New Roman" w:hAnsi="Times New Roman"/>
                <w:b/>
              </w:rPr>
            </w:pPr>
            <w:r w:rsidRPr="009156DD">
              <w:rPr>
                <w:rFonts w:ascii="Times New Roman" w:hAnsi="Times New Roman"/>
                <w:b/>
              </w:rPr>
              <w:t xml:space="preserve"> CO-1</w:t>
            </w:r>
          </w:p>
        </w:tc>
        <w:tc>
          <w:tcPr>
            <w:tcW w:w="8321" w:type="dxa"/>
          </w:tcPr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6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Select the process, equipment and tools for various industrial products.</w:t>
            </w:r>
          </w:p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286" w:rsidRPr="009156DD" w:rsidTr="00E81DAA">
        <w:trPr>
          <w:trHeight w:val="258"/>
        </w:trPr>
        <w:tc>
          <w:tcPr>
            <w:tcW w:w="1240" w:type="dxa"/>
          </w:tcPr>
          <w:p w:rsidR="002F2286" w:rsidRPr="009156DD" w:rsidRDefault="002F2286" w:rsidP="00E81DAA">
            <w:pPr>
              <w:rPr>
                <w:rFonts w:ascii="Times New Roman" w:hAnsi="Times New Roman"/>
                <w:b/>
              </w:rPr>
            </w:pPr>
            <w:r w:rsidRPr="009156DD">
              <w:rPr>
                <w:rFonts w:ascii="Times New Roman" w:hAnsi="Times New Roman"/>
                <w:b/>
              </w:rPr>
              <w:t xml:space="preserve"> CO-2</w:t>
            </w:r>
          </w:p>
        </w:tc>
        <w:tc>
          <w:tcPr>
            <w:tcW w:w="8321" w:type="dxa"/>
          </w:tcPr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6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Prepare process planning activity chart.</w:t>
            </w:r>
          </w:p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286" w:rsidRPr="009156DD" w:rsidTr="00E81DAA">
        <w:trPr>
          <w:trHeight w:val="258"/>
        </w:trPr>
        <w:tc>
          <w:tcPr>
            <w:tcW w:w="1240" w:type="dxa"/>
          </w:tcPr>
          <w:p w:rsidR="002F2286" w:rsidRPr="009156DD" w:rsidRDefault="002F2286" w:rsidP="00E81DAA">
            <w:pPr>
              <w:rPr>
                <w:rFonts w:ascii="Times New Roman" w:hAnsi="Times New Roman"/>
                <w:b/>
              </w:rPr>
            </w:pPr>
            <w:r w:rsidRPr="009156DD">
              <w:rPr>
                <w:rFonts w:ascii="Times New Roman" w:hAnsi="Times New Roman"/>
                <w:b/>
              </w:rPr>
              <w:t xml:space="preserve"> CO-3</w:t>
            </w:r>
          </w:p>
        </w:tc>
        <w:tc>
          <w:tcPr>
            <w:tcW w:w="8321" w:type="dxa"/>
          </w:tcPr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6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Explain the concept of cost estimation.</w:t>
            </w:r>
          </w:p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286" w:rsidRPr="009156DD" w:rsidTr="00E81DAA">
        <w:trPr>
          <w:trHeight w:val="258"/>
        </w:trPr>
        <w:tc>
          <w:tcPr>
            <w:tcW w:w="1240" w:type="dxa"/>
          </w:tcPr>
          <w:p w:rsidR="002F2286" w:rsidRPr="009156DD" w:rsidRDefault="002F2286" w:rsidP="00E81DAA">
            <w:pPr>
              <w:rPr>
                <w:rFonts w:ascii="Times New Roman" w:hAnsi="Times New Roman"/>
                <w:b/>
              </w:rPr>
            </w:pPr>
            <w:r w:rsidRPr="009156DD">
              <w:rPr>
                <w:rFonts w:ascii="Times New Roman" w:hAnsi="Times New Roman"/>
                <w:b/>
              </w:rPr>
              <w:t xml:space="preserve"> CO-4</w:t>
            </w:r>
          </w:p>
        </w:tc>
        <w:tc>
          <w:tcPr>
            <w:tcW w:w="8321" w:type="dxa"/>
          </w:tcPr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6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Compute the job order cost for different type of shop floor.</w:t>
            </w:r>
          </w:p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286" w:rsidRPr="009156DD" w:rsidTr="00E81DAA">
        <w:trPr>
          <w:trHeight w:val="258"/>
        </w:trPr>
        <w:tc>
          <w:tcPr>
            <w:tcW w:w="1240" w:type="dxa"/>
          </w:tcPr>
          <w:p w:rsidR="002F2286" w:rsidRPr="009156DD" w:rsidRDefault="002F2286" w:rsidP="00E81DAA">
            <w:pPr>
              <w:rPr>
                <w:rFonts w:ascii="Times New Roman" w:hAnsi="Times New Roman"/>
                <w:b/>
              </w:rPr>
            </w:pPr>
            <w:r w:rsidRPr="009156DD">
              <w:rPr>
                <w:rFonts w:ascii="Times New Roman" w:hAnsi="Times New Roman"/>
                <w:b/>
              </w:rPr>
              <w:t xml:space="preserve"> CO-5</w:t>
            </w:r>
          </w:p>
        </w:tc>
        <w:tc>
          <w:tcPr>
            <w:tcW w:w="8321" w:type="dxa"/>
          </w:tcPr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56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Calculate the machining time for various machining operations.</w:t>
            </w:r>
          </w:p>
          <w:p w:rsidR="002F2286" w:rsidRPr="009156DD" w:rsidRDefault="002F2286" w:rsidP="00E81D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2286" w:rsidRDefault="002F2286" w:rsidP="002F2286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286" w:rsidRPr="004D216B" w:rsidRDefault="002F2286" w:rsidP="002F2286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16B">
        <w:rPr>
          <w:rFonts w:ascii="Times New Roman" w:hAnsi="Times New Roman" w:cs="Times New Roman"/>
          <w:b/>
          <w:sz w:val="24"/>
          <w:szCs w:val="24"/>
          <w:u w:val="single"/>
        </w:rPr>
        <w:t>TEXTBOOK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C85B67" w:rsidRDefault="00C85B67" w:rsidP="002F2286">
      <w:pPr>
        <w:pStyle w:val="BodyText"/>
        <w:spacing w:before="38" w:line="276" w:lineRule="auto"/>
        <w:ind w:right="1417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2286" w:rsidRPr="005E2E13" w:rsidRDefault="002F2286" w:rsidP="002F2286">
      <w:pPr>
        <w:pStyle w:val="BodyText"/>
        <w:spacing w:before="38" w:line="276" w:lineRule="auto"/>
        <w:ind w:right="141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E13">
        <w:rPr>
          <w:rFonts w:ascii="Times New Roman" w:hAnsi="Times New Roman"/>
          <w:b/>
          <w:bCs/>
          <w:sz w:val="24"/>
          <w:szCs w:val="24"/>
          <w:u w:val="single"/>
        </w:rPr>
        <w:t>TEXT BOOK-1:</w:t>
      </w:r>
    </w:p>
    <w:p w:rsidR="002F2286" w:rsidRDefault="002F2286" w:rsidP="002F2286">
      <w:pPr>
        <w:pStyle w:val="BodyText"/>
        <w:widowControl/>
        <w:tabs>
          <w:tab w:val="left" w:pos="373"/>
        </w:tabs>
        <w:kinsoku w:val="0"/>
        <w:overflowPunct w:val="0"/>
        <w:adjustRightInd w:val="0"/>
        <w:spacing w:before="1"/>
        <w:ind w:right="465"/>
        <w:jc w:val="both"/>
        <w:rPr>
          <w:rFonts w:ascii="Times New Roman" w:hAnsi="Times New Roman" w:cs="Times New Roman"/>
          <w:spacing w:val="-1"/>
        </w:rPr>
      </w:pPr>
      <w:r>
        <w:rPr>
          <w:rFonts w:ascii="Arial" w:eastAsiaTheme="minorHAnsi" w:hAnsi="Arial" w:cs="Arial"/>
          <w:sz w:val="21"/>
          <w:szCs w:val="21"/>
        </w:rPr>
        <w:t xml:space="preserve">         </w:t>
      </w:r>
      <w:r>
        <w:rPr>
          <w:rFonts w:ascii="Arial" w:eastAsiaTheme="minorHAnsi" w:hAnsi="Arial" w:cs="Arial"/>
          <w:sz w:val="21"/>
          <w:szCs w:val="21"/>
        </w:rPr>
        <w:tab/>
        <w:t xml:space="preserve"> </w:t>
      </w:r>
      <w:bookmarkStart w:id="0" w:name="_GoBack"/>
      <w:bookmarkEnd w:id="0"/>
      <w:r w:rsidRPr="009D121C">
        <w:rPr>
          <w:rFonts w:ascii="Times New Roman" w:hAnsi="Times New Roman" w:cs="Times New Roman"/>
          <w:spacing w:val="-1"/>
        </w:rPr>
        <w:t>Peter</w:t>
      </w:r>
      <w:r w:rsidRPr="009D121C">
        <w:rPr>
          <w:rFonts w:ascii="Times New Roman" w:hAnsi="Times New Roman" w:cs="Times New Roman"/>
          <w:spacing w:val="26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scalon,</w:t>
      </w:r>
      <w:r w:rsidRPr="009D121C">
        <w:rPr>
          <w:rFonts w:ascii="Times New Roman" w:hAnsi="Times New Roman" w:cs="Times New Roman"/>
          <w:spacing w:val="23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“Process</w:t>
      </w:r>
      <w:r w:rsidRPr="009D121C">
        <w:rPr>
          <w:rFonts w:ascii="Times New Roman" w:hAnsi="Times New Roman" w:cs="Times New Roman"/>
          <w:spacing w:val="20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planning,</w:t>
      </w:r>
      <w:r w:rsidRPr="009D121C">
        <w:rPr>
          <w:rFonts w:ascii="Times New Roman" w:hAnsi="Times New Roman" w:cs="Times New Roman"/>
          <w:spacing w:val="23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Design/Manufacture</w:t>
      </w:r>
      <w:r w:rsidRPr="009D121C">
        <w:rPr>
          <w:rFonts w:ascii="Times New Roman" w:hAnsi="Times New Roman" w:cs="Times New Roman"/>
          <w:spacing w:val="24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Interface”,</w:t>
      </w:r>
      <w:r w:rsidRPr="009D121C">
        <w:rPr>
          <w:rFonts w:ascii="Times New Roman" w:hAnsi="Times New Roman" w:cs="Times New Roman"/>
          <w:spacing w:val="23"/>
        </w:rPr>
        <w:t xml:space="preserve"> </w:t>
      </w:r>
      <w:r w:rsidRPr="009D121C">
        <w:rPr>
          <w:rFonts w:ascii="Times New Roman" w:hAnsi="Times New Roman" w:cs="Times New Roman"/>
          <w:spacing w:val="-2"/>
        </w:rPr>
        <w:t>Elsevier</w:t>
      </w:r>
      <w:r w:rsidRPr="009D121C">
        <w:rPr>
          <w:rFonts w:ascii="Times New Roman" w:hAnsi="Times New Roman" w:cs="Times New Roman"/>
          <w:spacing w:val="28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science</w:t>
      </w:r>
      <w:r w:rsidRPr="005E2E13">
        <w:rPr>
          <w:rFonts w:ascii="Times New Roman" w:hAnsi="Times New Roman" w:cs="Times New Roman"/>
          <w:spacing w:val="-1"/>
        </w:rPr>
        <w:t xml:space="preserve"> </w:t>
      </w:r>
    </w:p>
    <w:p w:rsidR="002F2286" w:rsidRPr="009D121C" w:rsidRDefault="002F2286" w:rsidP="002F2286">
      <w:pPr>
        <w:pStyle w:val="BodyText"/>
        <w:widowControl/>
        <w:tabs>
          <w:tab w:val="left" w:pos="373"/>
        </w:tabs>
        <w:kinsoku w:val="0"/>
        <w:overflowPunct w:val="0"/>
        <w:adjustRightInd w:val="0"/>
        <w:spacing w:before="1"/>
        <w:ind w:righ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</w:t>
      </w:r>
      <w:r w:rsidRPr="009D121C">
        <w:rPr>
          <w:rFonts w:ascii="Times New Roman" w:hAnsi="Times New Roman" w:cs="Times New Roman"/>
          <w:spacing w:val="-1"/>
        </w:rPr>
        <w:t>Technology</w:t>
      </w:r>
      <w:r>
        <w:rPr>
          <w:rFonts w:ascii="Times New Roman" w:hAnsi="Times New Roman" w:cs="Times New Roman"/>
          <w:spacing w:val="-1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Books,</w:t>
      </w:r>
      <w:r w:rsidRPr="009D121C">
        <w:rPr>
          <w:rFonts w:ascii="Times New Roman" w:hAnsi="Times New Roman" w:cs="Times New Roman"/>
          <w:spacing w:val="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Dec</w:t>
      </w:r>
      <w:r w:rsidRPr="009D121C">
        <w:rPr>
          <w:rFonts w:ascii="Times New Roman" w:hAnsi="Times New Roman" w:cs="Times New Roman"/>
          <w:spacing w:val="-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2002</w:t>
      </w:r>
      <w:r>
        <w:rPr>
          <w:rFonts w:ascii="Times New Roman" w:hAnsi="Times New Roman" w:cs="Times New Roman"/>
          <w:spacing w:val="-1"/>
        </w:rPr>
        <w:t xml:space="preserve">   </w:t>
      </w:r>
      <w:r w:rsidRPr="009D121C">
        <w:rPr>
          <w:rFonts w:ascii="Times New Roman" w:hAnsi="Times New Roman" w:cs="Times New Roman"/>
          <w:spacing w:val="-1"/>
        </w:rPr>
        <w:t>.</w:t>
      </w:r>
      <w:r w:rsidRPr="009D121C"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  <w:spacing w:val="85"/>
        </w:rPr>
        <w:t xml:space="preserve"> </w:t>
      </w:r>
    </w:p>
    <w:p w:rsidR="002F2286" w:rsidRPr="005E2E13" w:rsidRDefault="002F2286" w:rsidP="002F2286">
      <w:pPr>
        <w:pStyle w:val="BodyText"/>
        <w:widowControl/>
        <w:tabs>
          <w:tab w:val="left" w:pos="373"/>
        </w:tabs>
        <w:kinsoku w:val="0"/>
        <w:overflowPunct w:val="0"/>
        <w:adjustRightInd w:val="0"/>
        <w:spacing w:before="1"/>
        <w:ind w:right="4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2"/>
        </w:rPr>
        <w:t xml:space="preserve"> </w:t>
      </w:r>
    </w:p>
    <w:p w:rsidR="002F2286" w:rsidRPr="005E2E13" w:rsidRDefault="002F2286" w:rsidP="002F2286">
      <w:pPr>
        <w:pStyle w:val="BodyText"/>
        <w:spacing w:before="38" w:line="276" w:lineRule="auto"/>
        <w:ind w:right="1417"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2E13">
        <w:rPr>
          <w:rFonts w:ascii="Times New Roman" w:hAnsi="Times New Roman"/>
          <w:b/>
          <w:bCs/>
          <w:sz w:val="24"/>
          <w:szCs w:val="24"/>
          <w:u w:val="single"/>
        </w:rPr>
        <w:t>TEXT BOOK-2:</w:t>
      </w:r>
    </w:p>
    <w:p w:rsidR="002F2286" w:rsidRPr="009D121C" w:rsidRDefault="002F2286" w:rsidP="002F2286">
      <w:pPr>
        <w:pStyle w:val="BodyText"/>
        <w:widowControl/>
        <w:kinsoku w:val="0"/>
        <w:overflowPunct w:val="0"/>
        <w:adjustRightInd w:val="0"/>
        <w:spacing w:line="252" w:lineRule="exact"/>
        <w:ind w:firstLine="720"/>
        <w:rPr>
          <w:rFonts w:ascii="Times New Roman" w:hAnsi="Times New Roman" w:cs="Times New Roman"/>
          <w:spacing w:val="-1"/>
        </w:rPr>
      </w:pPr>
      <w:r w:rsidRPr="009D121C">
        <w:rPr>
          <w:rFonts w:ascii="Times New Roman" w:hAnsi="Times New Roman" w:cs="Times New Roman"/>
          <w:spacing w:val="-1"/>
        </w:rPr>
        <w:t>Sinha</w:t>
      </w:r>
      <w:r w:rsidRPr="009D121C">
        <w:rPr>
          <w:rFonts w:ascii="Times New Roman" w:hAnsi="Times New Roman" w:cs="Times New Roman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B.P, “Mechanical Estimating</w:t>
      </w:r>
      <w:r w:rsidRPr="009D121C">
        <w:rPr>
          <w:rFonts w:ascii="Times New Roman" w:hAnsi="Times New Roman" w:cs="Times New Roman"/>
        </w:rPr>
        <w:t xml:space="preserve"> and </w:t>
      </w:r>
      <w:r w:rsidRPr="009D121C">
        <w:rPr>
          <w:rFonts w:ascii="Times New Roman" w:hAnsi="Times New Roman" w:cs="Times New Roman"/>
          <w:spacing w:val="-1"/>
        </w:rPr>
        <w:t>Costing”,</w:t>
      </w:r>
      <w:r w:rsidRPr="009D121C">
        <w:rPr>
          <w:rFonts w:ascii="Times New Roman" w:hAnsi="Times New Roman" w:cs="Times New Roman"/>
          <w:spacing w:val="-3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Tata-McGraw</w:t>
      </w:r>
      <w:r w:rsidRPr="009D121C">
        <w:rPr>
          <w:rFonts w:ascii="Times New Roman" w:hAnsi="Times New Roman" w:cs="Times New Roman"/>
          <w:spacing w:val="-3"/>
        </w:rPr>
        <w:t xml:space="preserve"> </w:t>
      </w:r>
      <w:r w:rsidRPr="009D121C">
        <w:rPr>
          <w:rFonts w:ascii="Times New Roman" w:hAnsi="Times New Roman" w:cs="Times New Roman"/>
          <w:spacing w:val="-2"/>
        </w:rPr>
        <w:t>Hill</w:t>
      </w:r>
      <w:r w:rsidRPr="009D121C">
        <w:rPr>
          <w:rFonts w:ascii="Times New Roman" w:hAnsi="Times New Roman" w:cs="Times New Roman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publishing</w:t>
      </w:r>
      <w:r w:rsidRPr="009D121C">
        <w:rPr>
          <w:rFonts w:ascii="Times New Roman" w:hAnsi="Times New Roman" w:cs="Times New Roman"/>
          <w:spacing w:val="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co,</w:t>
      </w:r>
      <w:r w:rsidRPr="009D121C">
        <w:rPr>
          <w:rFonts w:ascii="Times New Roman" w:hAnsi="Times New Roman" w:cs="Times New Roman"/>
          <w:spacing w:val="2"/>
        </w:rPr>
        <w:t xml:space="preserve"> </w:t>
      </w:r>
      <w:r w:rsidRPr="009D121C">
        <w:rPr>
          <w:rFonts w:ascii="Times New Roman" w:hAnsi="Times New Roman" w:cs="Times New Roman"/>
          <w:spacing w:val="-1"/>
        </w:rPr>
        <w:t>1995.</w:t>
      </w:r>
    </w:p>
    <w:p w:rsidR="002F2286" w:rsidRPr="004D216B" w:rsidRDefault="002F2286" w:rsidP="002F2286">
      <w:pPr>
        <w:pStyle w:val="BodyText"/>
        <w:spacing w:before="38" w:line="276" w:lineRule="auto"/>
        <w:ind w:right="141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286" w:rsidRDefault="002F2286" w:rsidP="002F2286">
      <w:pPr>
        <w:pStyle w:val="Heading1"/>
        <w:ind w:left="-567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F228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REFERENCES:</w:t>
      </w:r>
    </w:p>
    <w:p w:rsidR="00C85B67" w:rsidRPr="00C85B67" w:rsidRDefault="00C85B67" w:rsidP="00C85B67"/>
    <w:p w:rsidR="002F2286" w:rsidRPr="002F2286" w:rsidRDefault="002F2286" w:rsidP="002F2286">
      <w:pPr>
        <w:spacing w:after="0"/>
      </w:pPr>
    </w:p>
    <w:p w:rsidR="002F2286" w:rsidRPr="002F2286" w:rsidRDefault="002F2286" w:rsidP="002F2286">
      <w:pPr>
        <w:pStyle w:val="BodyText"/>
        <w:kinsoku w:val="0"/>
        <w:overflowPunct w:val="0"/>
        <w:spacing w:line="185" w:lineRule="exact"/>
        <w:rPr>
          <w:rFonts w:ascii="Times New Roman" w:hAnsi="Times New Roman" w:cs="Times New Roman"/>
        </w:rPr>
      </w:pPr>
      <w:r w:rsidRPr="002F2286">
        <w:rPr>
          <w:rFonts w:ascii="Times New Roman" w:hAnsi="Times New Roman"/>
          <w:b/>
        </w:rPr>
        <w:t>RB.1.</w:t>
      </w:r>
      <w:r w:rsidRPr="002F2286">
        <w:rPr>
          <w:rFonts w:ascii="Times New Roman" w:hAnsi="Times New Roman" w:cs="Times New Roman"/>
          <w:spacing w:val="-1"/>
        </w:rPr>
        <w:t xml:space="preserve"> Chitale</w:t>
      </w:r>
      <w:r w:rsidRPr="002F2286">
        <w:rPr>
          <w:rFonts w:ascii="Times New Roman" w:hAnsi="Times New Roman" w:cs="Times New Roman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A.V.</w:t>
      </w:r>
      <w:r w:rsidRPr="002F2286">
        <w:rPr>
          <w:rFonts w:ascii="Times New Roman" w:hAnsi="Times New Roman" w:cs="Times New Roman"/>
          <w:spacing w:val="2"/>
        </w:rPr>
        <w:t xml:space="preserve"> </w:t>
      </w:r>
      <w:r w:rsidRPr="002F2286">
        <w:rPr>
          <w:rFonts w:ascii="Times New Roman" w:hAnsi="Times New Roman" w:cs="Times New Roman"/>
          <w:spacing w:val="-2"/>
        </w:rPr>
        <w:t xml:space="preserve">and </w:t>
      </w:r>
      <w:r w:rsidRPr="002F2286">
        <w:rPr>
          <w:rFonts w:ascii="Times New Roman" w:hAnsi="Times New Roman" w:cs="Times New Roman"/>
        </w:rPr>
        <w:t>Gupta</w:t>
      </w:r>
      <w:r w:rsidRPr="002F2286">
        <w:rPr>
          <w:rFonts w:ascii="Times New Roman" w:hAnsi="Times New Roman" w:cs="Times New Roman"/>
          <w:spacing w:val="-6"/>
        </w:rPr>
        <w:t xml:space="preserve"> </w:t>
      </w:r>
      <w:r w:rsidRPr="002F2286">
        <w:rPr>
          <w:rFonts w:ascii="Times New Roman" w:hAnsi="Times New Roman" w:cs="Times New Roman"/>
        </w:rPr>
        <w:t>R.C.,</w:t>
      </w:r>
      <w:r w:rsidRPr="002F2286">
        <w:rPr>
          <w:rFonts w:ascii="Times New Roman" w:hAnsi="Times New Roman" w:cs="Times New Roman"/>
          <w:spacing w:val="-1"/>
        </w:rPr>
        <w:t xml:space="preserve"> “Product</w:t>
      </w:r>
      <w:r w:rsidRPr="002F2286">
        <w:rPr>
          <w:rFonts w:ascii="Times New Roman" w:hAnsi="Times New Roman" w:cs="Times New Roman"/>
          <w:spacing w:val="2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Design</w:t>
      </w:r>
      <w:r w:rsidRPr="002F2286">
        <w:rPr>
          <w:rFonts w:ascii="Times New Roman" w:hAnsi="Times New Roman" w:cs="Times New Roman"/>
          <w:spacing w:val="-2"/>
        </w:rPr>
        <w:t xml:space="preserve"> </w:t>
      </w:r>
      <w:r w:rsidRPr="002F2286">
        <w:rPr>
          <w:rFonts w:ascii="Times New Roman" w:hAnsi="Times New Roman" w:cs="Times New Roman"/>
          <w:spacing w:val="-3"/>
        </w:rPr>
        <w:t>and</w:t>
      </w:r>
      <w:r w:rsidRPr="002F2286">
        <w:rPr>
          <w:rFonts w:ascii="Times New Roman" w:hAnsi="Times New Roman" w:cs="Times New Roman"/>
          <w:spacing w:val="3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Manufacturing”,</w:t>
      </w:r>
      <w:r w:rsidRPr="002F2286">
        <w:rPr>
          <w:rFonts w:ascii="Times New Roman" w:hAnsi="Times New Roman" w:cs="Times New Roman"/>
          <w:spacing w:val="4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2nd</w:t>
      </w:r>
      <w:r w:rsidRPr="002F2286">
        <w:rPr>
          <w:rFonts w:ascii="Times New Roman" w:hAnsi="Times New Roman" w:cs="Times New Roman"/>
          <w:spacing w:val="-2"/>
        </w:rPr>
        <w:t xml:space="preserve"> Edition,</w:t>
      </w:r>
      <w:r w:rsidRPr="002F2286">
        <w:rPr>
          <w:rFonts w:ascii="Times New Roman" w:hAnsi="Times New Roman" w:cs="Times New Roman"/>
          <w:spacing w:val="5"/>
        </w:rPr>
        <w:t xml:space="preserve"> </w:t>
      </w:r>
      <w:r w:rsidRPr="002F2286">
        <w:rPr>
          <w:rFonts w:ascii="Times New Roman" w:hAnsi="Times New Roman" w:cs="Times New Roman"/>
          <w:spacing w:val="-2"/>
        </w:rPr>
        <w:t>PHI,</w:t>
      </w:r>
      <w:r w:rsidRPr="002F2286">
        <w:rPr>
          <w:rFonts w:ascii="Times New Roman" w:hAnsi="Times New Roman" w:cs="Times New Roman"/>
          <w:spacing w:val="4"/>
        </w:rPr>
        <w:t xml:space="preserve"> </w:t>
      </w:r>
      <w:r w:rsidRPr="002F2286">
        <w:rPr>
          <w:rFonts w:ascii="Times New Roman" w:hAnsi="Times New Roman" w:cs="Times New Roman"/>
          <w:spacing w:val="-2"/>
        </w:rPr>
        <w:t>2002.</w:t>
      </w:r>
      <w:r w:rsidRPr="002F2286">
        <w:rPr>
          <w:rFonts w:ascii="Times New Roman" w:hAnsi="Times New Roman" w:cs="Times New Roman"/>
          <w:spacing w:val="-2"/>
          <w:w w:val="95"/>
        </w:rPr>
        <w:t>th</w:t>
      </w:r>
    </w:p>
    <w:p w:rsidR="002F2286" w:rsidRPr="002F2286" w:rsidRDefault="002F2286" w:rsidP="002F2286">
      <w:pPr>
        <w:pStyle w:val="BodyText"/>
        <w:kinsoku w:val="0"/>
        <w:overflowPunct w:val="0"/>
        <w:spacing w:before="64" w:line="230" w:lineRule="exact"/>
        <w:rPr>
          <w:rFonts w:ascii="Times New Roman" w:hAnsi="Times New Roman" w:cs="Times New Roman"/>
        </w:rPr>
      </w:pPr>
      <w:r w:rsidRPr="002F2286">
        <w:rPr>
          <w:rFonts w:ascii="Times New Roman" w:hAnsi="Times New Roman"/>
          <w:b/>
        </w:rPr>
        <w:t>RB.2.</w:t>
      </w:r>
      <w:r w:rsidRPr="002F2286">
        <w:rPr>
          <w:rFonts w:ascii="Times New Roman" w:hAnsi="Times New Roman" w:cs="Times New Roman"/>
          <w:spacing w:val="-1"/>
        </w:rPr>
        <w:t xml:space="preserve"> Ostwalal</w:t>
      </w:r>
      <w:r w:rsidRPr="002F2286">
        <w:rPr>
          <w:rFonts w:ascii="Times New Roman" w:hAnsi="Times New Roman" w:cs="Times New Roman"/>
          <w:spacing w:val="21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P.F.</w:t>
      </w:r>
      <w:r w:rsidRPr="002F2286">
        <w:rPr>
          <w:rFonts w:ascii="Times New Roman" w:hAnsi="Times New Roman" w:cs="Times New Roman"/>
          <w:spacing w:val="26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and</w:t>
      </w:r>
      <w:r w:rsidRPr="002F2286">
        <w:rPr>
          <w:rFonts w:ascii="Times New Roman" w:hAnsi="Times New Roman" w:cs="Times New Roman"/>
          <w:spacing w:val="27"/>
        </w:rPr>
        <w:t xml:space="preserve"> </w:t>
      </w:r>
      <w:r w:rsidRPr="002F2286">
        <w:rPr>
          <w:rFonts w:ascii="Times New Roman" w:hAnsi="Times New Roman" w:cs="Times New Roman"/>
          <w:spacing w:val="-2"/>
        </w:rPr>
        <w:t>Munez</w:t>
      </w:r>
      <w:r w:rsidRPr="002F2286">
        <w:rPr>
          <w:rFonts w:ascii="Times New Roman" w:hAnsi="Times New Roman" w:cs="Times New Roman"/>
          <w:spacing w:val="21"/>
        </w:rPr>
        <w:t xml:space="preserve"> </w:t>
      </w:r>
      <w:r w:rsidRPr="002F2286">
        <w:rPr>
          <w:rFonts w:ascii="Times New Roman" w:hAnsi="Times New Roman" w:cs="Times New Roman"/>
        </w:rPr>
        <w:t>J.,</w:t>
      </w:r>
      <w:r w:rsidRPr="002F2286">
        <w:rPr>
          <w:rFonts w:ascii="Times New Roman" w:hAnsi="Times New Roman" w:cs="Times New Roman"/>
          <w:spacing w:val="26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“Manufacturing</w:t>
      </w:r>
      <w:r w:rsidRPr="002F2286">
        <w:rPr>
          <w:rFonts w:ascii="Times New Roman" w:hAnsi="Times New Roman" w:cs="Times New Roman"/>
          <w:spacing w:val="27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Processes</w:t>
      </w:r>
      <w:r w:rsidRPr="002F2286">
        <w:rPr>
          <w:rFonts w:ascii="Times New Roman" w:hAnsi="Times New Roman" w:cs="Times New Roman"/>
          <w:spacing w:val="2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and</w:t>
      </w:r>
      <w:r w:rsidRPr="002F2286">
        <w:rPr>
          <w:rFonts w:ascii="Times New Roman" w:hAnsi="Times New Roman" w:cs="Times New Roman"/>
          <w:spacing w:val="24"/>
        </w:rPr>
        <w:t xml:space="preserve"> </w:t>
      </w:r>
      <w:r w:rsidRPr="002F2286">
        <w:rPr>
          <w:rFonts w:ascii="Times New Roman" w:hAnsi="Times New Roman" w:cs="Times New Roman"/>
          <w:spacing w:val="-2"/>
        </w:rPr>
        <w:t>systems”,</w:t>
      </w:r>
      <w:r w:rsidRPr="002F2286">
        <w:rPr>
          <w:rFonts w:ascii="Times New Roman" w:hAnsi="Times New Roman" w:cs="Times New Roman"/>
          <w:spacing w:val="30"/>
        </w:rPr>
        <w:t xml:space="preserve"> </w:t>
      </w:r>
      <w:r w:rsidRPr="002F2286">
        <w:rPr>
          <w:rFonts w:ascii="Times New Roman" w:hAnsi="Times New Roman" w:cs="Times New Roman"/>
        </w:rPr>
        <w:t>9</w:t>
      </w:r>
      <w:r w:rsidRPr="002F2286">
        <w:rPr>
          <w:rFonts w:ascii="Times New Roman" w:hAnsi="Times New Roman" w:cs="Times New Roman"/>
          <w:spacing w:val="39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1998.</w:t>
      </w:r>
    </w:p>
    <w:p w:rsidR="002F2286" w:rsidRPr="002F2286" w:rsidRDefault="002F2286" w:rsidP="002F2286">
      <w:pPr>
        <w:pStyle w:val="BodyText"/>
        <w:kinsoku w:val="0"/>
        <w:overflowPunct w:val="0"/>
        <w:spacing w:before="32"/>
        <w:rPr>
          <w:rFonts w:ascii="Times New Roman" w:hAnsi="Times New Roman" w:cs="Times New Roman"/>
        </w:rPr>
      </w:pPr>
      <w:r w:rsidRPr="002F2286">
        <w:rPr>
          <w:rFonts w:ascii="Times New Roman" w:hAnsi="Times New Roman" w:cs="Times New Roman"/>
          <w:spacing w:val="-1"/>
        </w:rPr>
        <w:t xml:space="preserve">            Edition,</w:t>
      </w:r>
      <w:r w:rsidRPr="002F2286">
        <w:rPr>
          <w:rFonts w:ascii="Times New Roman" w:hAnsi="Times New Roman" w:cs="Times New Roman"/>
          <w:spacing w:val="26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John</w:t>
      </w:r>
      <w:r w:rsidRPr="002F2286">
        <w:rPr>
          <w:rFonts w:ascii="Times New Roman" w:hAnsi="Times New Roman" w:cs="Times New Roman"/>
          <w:spacing w:val="12"/>
        </w:rPr>
        <w:t xml:space="preserve"> </w:t>
      </w:r>
      <w:r w:rsidRPr="002F2286">
        <w:rPr>
          <w:rFonts w:ascii="Times New Roman" w:hAnsi="Times New Roman" w:cs="Times New Roman"/>
        </w:rPr>
        <w:t>Wiley,</w:t>
      </w:r>
    </w:p>
    <w:p w:rsidR="002F2286" w:rsidRPr="002F2286" w:rsidRDefault="002F2286" w:rsidP="002F2286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32" w:line="246" w:lineRule="exact"/>
        <w:rPr>
          <w:rFonts w:ascii="Times New Roman" w:hAnsi="Times New Roman" w:cs="Times New Roman"/>
        </w:rPr>
      </w:pPr>
      <w:r w:rsidRPr="002F2286">
        <w:rPr>
          <w:rFonts w:ascii="Times New Roman" w:hAnsi="Times New Roman"/>
          <w:b/>
        </w:rPr>
        <w:t>RB.3.</w:t>
      </w:r>
      <w:r w:rsidRPr="002F2286">
        <w:rPr>
          <w:rFonts w:ascii="Times New Roman" w:hAnsi="Times New Roman" w:cs="Times New Roman"/>
          <w:spacing w:val="-1"/>
        </w:rPr>
        <w:t xml:space="preserve"> Russell</w:t>
      </w:r>
      <w:r w:rsidRPr="002F2286">
        <w:rPr>
          <w:rFonts w:ascii="Times New Roman" w:hAnsi="Times New Roman" w:cs="Times New Roman"/>
        </w:rPr>
        <w:t xml:space="preserve"> R.S </w:t>
      </w:r>
      <w:r w:rsidRPr="002F2286">
        <w:rPr>
          <w:rFonts w:ascii="Times New Roman" w:hAnsi="Times New Roman" w:cs="Times New Roman"/>
          <w:spacing w:val="-1"/>
        </w:rPr>
        <w:t>and</w:t>
      </w:r>
      <w:r w:rsidRPr="002F2286">
        <w:rPr>
          <w:rFonts w:ascii="Times New Roman" w:hAnsi="Times New Roman" w:cs="Times New Roman"/>
          <w:spacing w:val="-4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Tailor</w:t>
      </w:r>
      <w:r w:rsidRPr="002F2286">
        <w:rPr>
          <w:rFonts w:ascii="Times New Roman" w:hAnsi="Times New Roman" w:cs="Times New Roman"/>
          <w:spacing w:val="1"/>
        </w:rPr>
        <w:t xml:space="preserve"> </w:t>
      </w:r>
      <w:r w:rsidRPr="002F2286">
        <w:rPr>
          <w:rFonts w:ascii="Times New Roman" w:hAnsi="Times New Roman" w:cs="Times New Roman"/>
        </w:rPr>
        <w:t>B.W,</w:t>
      </w:r>
      <w:r w:rsidRPr="002F2286">
        <w:rPr>
          <w:rFonts w:ascii="Times New Roman" w:hAnsi="Times New Roman" w:cs="Times New Roman"/>
          <w:spacing w:val="-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“Operations</w:t>
      </w:r>
      <w:r w:rsidRPr="002F2286">
        <w:rPr>
          <w:rFonts w:ascii="Times New Roman" w:hAnsi="Times New Roman" w:cs="Times New Roman"/>
          <w:spacing w:val="-2"/>
        </w:rPr>
        <w:t xml:space="preserve"> Management”,</w:t>
      </w:r>
      <w:r w:rsidRPr="002F2286">
        <w:rPr>
          <w:rFonts w:ascii="Times New Roman" w:hAnsi="Times New Roman" w:cs="Times New Roman"/>
          <w:spacing w:val="2"/>
        </w:rPr>
        <w:t xml:space="preserve"> </w:t>
      </w:r>
      <w:r w:rsidRPr="002F2286">
        <w:rPr>
          <w:rFonts w:ascii="Times New Roman" w:hAnsi="Times New Roman" w:cs="Times New Roman"/>
        </w:rPr>
        <w:t>4th</w:t>
      </w:r>
      <w:r w:rsidRPr="002F2286">
        <w:rPr>
          <w:rFonts w:ascii="Times New Roman" w:hAnsi="Times New Roman" w:cs="Times New Roman"/>
          <w:spacing w:val="-2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Edition,</w:t>
      </w:r>
      <w:r w:rsidRPr="002F2286">
        <w:rPr>
          <w:rFonts w:ascii="Times New Roman" w:hAnsi="Times New Roman" w:cs="Times New Roman"/>
          <w:spacing w:val="2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PHI,</w:t>
      </w:r>
      <w:r w:rsidRPr="002F2286">
        <w:rPr>
          <w:rFonts w:ascii="Times New Roman" w:hAnsi="Times New Roman" w:cs="Times New Roman"/>
          <w:spacing w:val="-3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2003.</w:t>
      </w:r>
    </w:p>
    <w:p w:rsidR="002F2286" w:rsidRPr="002F2286" w:rsidRDefault="002F2286" w:rsidP="002F2286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8" w:line="240" w:lineRule="exact"/>
        <w:ind w:right="106"/>
        <w:rPr>
          <w:rFonts w:ascii="Times New Roman" w:hAnsi="Times New Roman" w:cs="Times New Roman"/>
          <w:spacing w:val="24"/>
        </w:rPr>
      </w:pPr>
      <w:r w:rsidRPr="002F2286">
        <w:rPr>
          <w:rFonts w:ascii="Times New Roman" w:hAnsi="Times New Roman"/>
          <w:b/>
        </w:rPr>
        <w:t>RB.4.</w:t>
      </w:r>
      <w:r w:rsidRPr="002F2286">
        <w:rPr>
          <w:rFonts w:ascii="Times New Roman" w:hAnsi="Times New Roman" w:cs="Times New Roman"/>
          <w:spacing w:val="-1"/>
        </w:rPr>
        <w:t xml:space="preserve"> Mikell</w:t>
      </w:r>
      <w:r w:rsidRPr="002F2286">
        <w:rPr>
          <w:rFonts w:ascii="Times New Roman" w:hAnsi="Times New Roman" w:cs="Times New Roman"/>
          <w:spacing w:val="23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P.</w:t>
      </w:r>
      <w:r w:rsidRPr="002F2286">
        <w:rPr>
          <w:rFonts w:ascii="Times New Roman" w:hAnsi="Times New Roman" w:cs="Times New Roman"/>
          <w:spacing w:val="2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Groover,</w:t>
      </w:r>
      <w:r w:rsidRPr="002F2286">
        <w:rPr>
          <w:rFonts w:ascii="Times New Roman" w:hAnsi="Times New Roman" w:cs="Times New Roman"/>
          <w:spacing w:val="26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“Automation,</w:t>
      </w:r>
      <w:r w:rsidRPr="002F2286">
        <w:rPr>
          <w:rFonts w:ascii="Times New Roman" w:hAnsi="Times New Roman" w:cs="Times New Roman"/>
          <w:spacing w:val="2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Production,</w:t>
      </w:r>
      <w:r w:rsidRPr="002F2286">
        <w:rPr>
          <w:rFonts w:ascii="Times New Roman" w:hAnsi="Times New Roman" w:cs="Times New Roman"/>
          <w:spacing w:val="2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Systems</w:t>
      </w:r>
      <w:r w:rsidRPr="002F2286">
        <w:rPr>
          <w:rFonts w:ascii="Times New Roman" w:hAnsi="Times New Roman" w:cs="Times New Roman"/>
          <w:spacing w:val="2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and</w:t>
      </w:r>
      <w:r w:rsidRPr="002F2286">
        <w:rPr>
          <w:rFonts w:ascii="Times New Roman" w:hAnsi="Times New Roman" w:cs="Times New Roman"/>
          <w:spacing w:val="24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Computer</w:t>
      </w:r>
      <w:r w:rsidRPr="002F2286">
        <w:rPr>
          <w:rFonts w:ascii="Times New Roman" w:hAnsi="Times New Roman" w:cs="Times New Roman"/>
          <w:spacing w:val="2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Integrated</w:t>
      </w:r>
      <w:r w:rsidRPr="002F2286">
        <w:rPr>
          <w:rFonts w:ascii="Times New Roman" w:hAnsi="Times New Roman" w:cs="Times New Roman"/>
          <w:spacing w:val="24"/>
        </w:rPr>
        <w:t xml:space="preserve"> </w:t>
      </w:r>
    </w:p>
    <w:p w:rsidR="002F2286" w:rsidRPr="002F2286" w:rsidRDefault="002F2286" w:rsidP="002F2286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before="8" w:line="240" w:lineRule="exact"/>
        <w:ind w:right="106"/>
        <w:rPr>
          <w:rFonts w:ascii="Times New Roman" w:hAnsi="Times New Roman" w:cs="Times New Roman"/>
          <w:spacing w:val="-1"/>
        </w:rPr>
      </w:pPr>
      <w:r w:rsidRPr="002F2286">
        <w:rPr>
          <w:rFonts w:ascii="Times New Roman" w:hAnsi="Times New Roman" w:cs="Times New Roman"/>
          <w:spacing w:val="24"/>
        </w:rPr>
        <w:t xml:space="preserve">        </w:t>
      </w:r>
      <w:r w:rsidRPr="002F2286">
        <w:rPr>
          <w:rFonts w:ascii="Times New Roman" w:hAnsi="Times New Roman" w:cs="Times New Roman"/>
          <w:spacing w:val="-1"/>
        </w:rPr>
        <w:t>Manufacturing”,</w:t>
      </w:r>
      <w:r w:rsidRPr="002F2286">
        <w:rPr>
          <w:rFonts w:ascii="Times New Roman" w:hAnsi="Times New Roman" w:cs="Times New Roman"/>
          <w:spacing w:val="75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Pearson</w:t>
      </w:r>
      <w:r w:rsidRPr="002F2286">
        <w:rPr>
          <w:rFonts w:ascii="Times New Roman" w:hAnsi="Times New Roman" w:cs="Times New Roman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Education</w:t>
      </w:r>
      <w:r w:rsidRPr="002F2286">
        <w:rPr>
          <w:rFonts w:ascii="Times New Roman" w:hAnsi="Times New Roman" w:cs="Times New Roman"/>
        </w:rPr>
        <w:t xml:space="preserve"> </w:t>
      </w:r>
      <w:r w:rsidRPr="002F2286">
        <w:rPr>
          <w:rFonts w:ascii="Times New Roman" w:hAnsi="Times New Roman" w:cs="Times New Roman"/>
          <w:spacing w:val="-1"/>
        </w:rPr>
        <w:t>2001.</w:t>
      </w:r>
    </w:p>
    <w:p w:rsidR="002F2286" w:rsidRPr="002F2286" w:rsidRDefault="002F2286" w:rsidP="002F2286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line="240" w:lineRule="exact"/>
        <w:ind w:right="106"/>
        <w:rPr>
          <w:rFonts w:ascii="Times New Roman" w:hAnsi="Times New Roman" w:cs="Times New Roman"/>
          <w:spacing w:val="-1"/>
        </w:rPr>
      </w:pPr>
      <w:r w:rsidRPr="002F2286">
        <w:rPr>
          <w:rFonts w:ascii="Times New Roman" w:hAnsi="Times New Roman" w:cs="Times New Roman"/>
          <w:b/>
          <w:spacing w:val="-1"/>
        </w:rPr>
        <w:t>RB.5.</w:t>
      </w:r>
      <w:r w:rsidRPr="002F2286">
        <w:rPr>
          <w:rFonts w:ascii="Times New Roman" w:hAnsi="Times New Roman" w:cs="Times New Roman"/>
          <w:spacing w:val="-1"/>
        </w:rPr>
        <w:t xml:space="preserve"> Dr.V.Jeyakumar., “Process planning and cost estimation”, 12</w:t>
      </w:r>
      <w:r w:rsidRPr="002F2286">
        <w:rPr>
          <w:rFonts w:ascii="Times New Roman" w:hAnsi="Times New Roman" w:cs="Times New Roman"/>
          <w:spacing w:val="-1"/>
          <w:vertAlign w:val="superscript"/>
        </w:rPr>
        <w:t>th</w:t>
      </w:r>
      <w:r w:rsidRPr="002F2286">
        <w:rPr>
          <w:rFonts w:ascii="Times New Roman" w:hAnsi="Times New Roman" w:cs="Times New Roman"/>
          <w:spacing w:val="-1"/>
        </w:rPr>
        <w:t xml:space="preserve"> Edition, Lakshmi Publications,     </w:t>
      </w:r>
    </w:p>
    <w:p w:rsidR="002F2286" w:rsidRPr="002F2286" w:rsidRDefault="002F2286" w:rsidP="002F2286">
      <w:pPr>
        <w:pStyle w:val="BodyText"/>
        <w:widowControl/>
        <w:tabs>
          <w:tab w:val="left" w:pos="486"/>
        </w:tabs>
        <w:kinsoku w:val="0"/>
        <w:overflowPunct w:val="0"/>
        <w:adjustRightInd w:val="0"/>
        <w:spacing w:line="240" w:lineRule="exact"/>
        <w:ind w:right="106"/>
        <w:rPr>
          <w:rFonts w:ascii="Times New Roman" w:hAnsi="Times New Roman" w:cs="Times New Roman"/>
          <w:spacing w:val="-1"/>
        </w:rPr>
      </w:pPr>
      <w:r w:rsidRPr="002F2286">
        <w:rPr>
          <w:rFonts w:ascii="Times New Roman" w:hAnsi="Times New Roman" w:cs="Times New Roman"/>
          <w:spacing w:val="-1"/>
        </w:rPr>
        <w:t xml:space="preserve">            2017</w:t>
      </w:r>
    </w:p>
    <w:p w:rsidR="009156DD" w:rsidRDefault="009156DD" w:rsidP="009F5F38">
      <w:pPr>
        <w:rPr>
          <w:rFonts w:ascii="Times-Roman" w:hAnsi="Times-Roman" w:cs="Times-Roman"/>
          <w:sz w:val="28"/>
          <w:szCs w:val="28"/>
        </w:rPr>
      </w:pPr>
    </w:p>
    <w:p w:rsidR="00F35137" w:rsidRDefault="00F35137" w:rsidP="009F5F38">
      <w:pPr>
        <w:rPr>
          <w:rFonts w:ascii="Times-Roman" w:hAnsi="Times-Roman" w:cs="Times-Roman"/>
          <w:sz w:val="28"/>
          <w:szCs w:val="28"/>
        </w:rPr>
      </w:pPr>
    </w:p>
    <w:p w:rsidR="00F35137" w:rsidRPr="00C85B67" w:rsidRDefault="004F08F8" w:rsidP="009F5F38">
      <w:pPr>
        <w:rPr>
          <w:rFonts w:ascii="Times-Roman" w:hAnsi="Times-Roman" w:cs="Times-Roman"/>
          <w:b/>
          <w:bCs/>
          <w:sz w:val="28"/>
          <w:szCs w:val="28"/>
          <w:u w:val="single"/>
        </w:rPr>
      </w:pPr>
      <w:r>
        <w:rPr>
          <w:rFonts w:ascii="Times-Roman" w:hAnsi="Times-Roman" w:cs="Times-Roman"/>
          <w:b/>
          <w:bCs/>
          <w:sz w:val="28"/>
          <w:szCs w:val="28"/>
          <w:u w:val="single"/>
        </w:rPr>
        <w:t>Question B</w:t>
      </w:r>
      <w:r w:rsidR="00C85B67" w:rsidRPr="00C85B67">
        <w:rPr>
          <w:rFonts w:ascii="Times-Roman" w:hAnsi="Times-Roman" w:cs="Times-Roman"/>
          <w:b/>
          <w:bCs/>
          <w:sz w:val="28"/>
          <w:szCs w:val="28"/>
          <w:u w:val="single"/>
        </w:rPr>
        <w:t>ank:</w:t>
      </w:r>
    </w:p>
    <w:p w:rsidR="00C85B67" w:rsidRDefault="00C85B67" w:rsidP="00C85B6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19F3">
        <w:rPr>
          <w:rFonts w:ascii="Times New Roman" w:hAnsi="Times New Roman"/>
          <w:b/>
          <w:bCs/>
          <w:color w:val="000000"/>
          <w:sz w:val="28"/>
          <w:szCs w:val="28"/>
        </w:rPr>
        <w:t xml:space="preserve">ME8793 PROCESS PLANNING &amp; COST ESTIMATION   </w:t>
      </w:r>
    </w:p>
    <w:sectPr w:rsidR="00C85B67" w:rsidSect="002F228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574C1"/>
    <w:rsid w:val="0001060C"/>
    <w:rsid w:val="000626B9"/>
    <w:rsid w:val="000E4F08"/>
    <w:rsid w:val="001C3FD8"/>
    <w:rsid w:val="00201D88"/>
    <w:rsid w:val="002574C1"/>
    <w:rsid w:val="00264C67"/>
    <w:rsid w:val="002F2286"/>
    <w:rsid w:val="003757E8"/>
    <w:rsid w:val="003E2FE4"/>
    <w:rsid w:val="00413036"/>
    <w:rsid w:val="00424ABE"/>
    <w:rsid w:val="00460A0C"/>
    <w:rsid w:val="004B0C39"/>
    <w:rsid w:val="004F08F8"/>
    <w:rsid w:val="0051569E"/>
    <w:rsid w:val="0055603D"/>
    <w:rsid w:val="005850F1"/>
    <w:rsid w:val="006725B5"/>
    <w:rsid w:val="0067570E"/>
    <w:rsid w:val="00762EC5"/>
    <w:rsid w:val="00795D56"/>
    <w:rsid w:val="007B7064"/>
    <w:rsid w:val="007C6EAB"/>
    <w:rsid w:val="00807CBF"/>
    <w:rsid w:val="0081088D"/>
    <w:rsid w:val="0082052F"/>
    <w:rsid w:val="009156DD"/>
    <w:rsid w:val="00954C1D"/>
    <w:rsid w:val="009576A3"/>
    <w:rsid w:val="009F5F38"/>
    <w:rsid w:val="00A301F4"/>
    <w:rsid w:val="00AC71B1"/>
    <w:rsid w:val="00AF0502"/>
    <w:rsid w:val="00B65C3B"/>
    <w:rsid w:val="00B71D60"/>
    <w:rsid w:val="00BA76E5"/>
    <w:rsid w:val="00C11F4E"/>
    <w:rsid w:val="00C85B67"/>
    <w:rsid w:val="00EB63A7"/>
    <w:rsid w:val="00EC319D"/>
    <w:rsid w:val="00F053B6"/>
    <w:rsid w:val="00F3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C1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C3F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C1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26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C3FD8"/>
    <w:rPr>
      <w:rFonts w:ascii="Times New Roman" w:eastAsia="Times New Roman" w:hAnsi="Times New Roman" w:cs="Times New Roman"/>
      <w:b/>
      <w:bCs/>
      <w:sz w:val="20"/>
      <w:szCs w:val="20"/>
      <w:lang w:bidi="ta-IN"/>
    </w:rPr>
  </w:style>
  <w:style w:type="paragraph" w:customStyle="1" w:styleId="Default">
    <w:name w:val="Default"/>
    <w:rsid w:val="0042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91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BodyText">
    <w:name w:val="Body Text"/>
    <w:basedOn w:val="Normal"/>
    <w:link w:val="BodyTextChar"/>
    <w:uiPriority w:val="1"/>
    <w:qFormat/>
    <w:rsid w:val="009156D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56DD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9156DD"/>
    <w:pPr>
      <w:widowControl w:val="0"/>
      <w:autoSpaceDE w:val="0"/>
      <w:autoSpaceDN w:val="0"/>
      <w:spacing w:before="37" w:after="0" w:line="240" w:lineRule="auto"/>
      <w:ind w:left="830" w:hanging="361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vgroups.in/engg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29</cp:revision>
  <dcterms:created xsi:type="dcterms:W3CDTF">2020-01-06T04:14:00Z</dcterms:created>
  <dcterms:modified xsi:type="dcterms:W3CDTF">2023-08-05T09:40:00Z</dcterms:modified>
</cp:coreProperties>
</file>