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80C" w:rsidRPr="002F27DC" w:rsidRDefault="00E9380C" w:rsidP="00E9380C">
      <w:pPr>
        <w:shd w:val="clear" w:color="auto" w:fill="FFFFFF"/>
        <w:spacing w:before="120" w:after="120" w:line="360" w:lineRule="auto"/>
        <w:jc w:val="center"/>
        <w:rPr>
          <w:rFonts w:ascii="Times New Roman" w:eastAsia="Times New Roman" w:hAnsi="Times New Roman" w:cs="Times New Roman"/>
          <w:b/>
          <w:bCs/>
          <w:color w:val="252525"/>
          <w:sz w:val="24"/>
          <w:szCs w:val="24"/>
          <w:u w:val="single"/>
        </w:rPr>
      </w:pPr>
      <w:r w:rsidRPr="002F27DC">
        <w:rPr>
          <w:rFonts w:ascii="Times New Roman" w:eastAsia="Times New Roman" w:hAnsi="Times New Roman" w:cs="Times New Roman"/>
          <w:b/>
          <w:bCs/>
          <w:color w:val="252525"/>
          <w:sz w:val="24"/>
          <w:szCs w:val="24"/>
          <w:u w:val="single"/>
        </w:rPr>
        <w:t>INTRODUCTION OF COMPUTER-AIDED MANUFACTURING</w:t>
      </w:r>
    </w:p>
    <w:p w:rsidR="00E9380C" w:rsidRPr="002F27DC" w:rsidRDefault="00E9380C" w:rsidP="00E9380C">
      <w:pPr>
        <w:shd w:val="clear" w:color="auto" w:fill="FFFFFF"/>
        <w:spacing w:before="120" w:after="120" w:line="360" w:lineRule="auto"/>
        <w:jc w:val="center"/>
        <w:rPr>
          <w:rFonts w:ascii="Times New Roman" w:eastAsia="Times New Roman" w:hAnsi="Times New Roman" w:cs="Times New Roman"/>
          <w:b/>
          <w:bCs/>
          <w:color w:val="252525"/>
          <w:sz w:val="24"/>
          <w:szCs w:val="24"/>
        </w:rPr>
      </w:pPr>
    </w:p>
    <w:p w:rsidR="0007030E" w:rsidRPr="002F27DC" w:rsidRDefault="009B2B09" w:rsidP="00E9380C">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 xml:space="preserve">  </w:t>
      </w:r>
      <w:r w:rsidR="00752570" w:rsidRPr="002F27DC">
        <w:rPr>
          <w:rFonts w:ascii="Times New Roman" w:eastAsia="Times New Roman" w:hAnsi="Times New Roman" w:cs="Times New Roman"/>
          <w:b/>
          <w:bCs/>
          <w:color w:val="252525"/>
          <w:sz w:val="24"/>
          <w:szCs w:val="24"/>
        </w:rPr>
        <w:t xml:space="preserve">                        </w:t>
      </w:r>
      <w:r w:rsidRPr="002F27DC">
        <w:rPr>
          <w:rFonts w:ascii="Times New Roman" w:eastAsia="Times New Roman" w:hAnsi="Times New Roman" w:cs="Times New Roman"/>
          <w:b/>
          <w:bCs/>
          <w:color w:val="252525"/>
          <w:sz w:val="24"/>
          <w:szCs w:val="24"/>
        </w:rPr>
        <w:t xml:space="preserve">  </w:t>
      </w:r>
      <w:r w:rsidR="00E9380C" w:rsidRPr="002F27DC">
        <w:rPr>
          <w:rFonts w:ascii="Times New Roman" w:eastAsia="Times New Roman" w:hAnsi="Times New Roman" w:cs="Times New Roman"/>
          <w:b/>
          <w:bCs/>
          <w:color w:val="252525"/>
          <w:sz w:val="24"/>
          <w:szCs w:val="24"/>
        </w:rPr>
        <w:t>Computer-aided manufacturing</w:t>
      </w:r>
      <w:r w:rsidR="00E9380C" w:rsidRPr="002F27DC">
        <w:rPr>
          <w:rFonts w:ascii="Times New Roman" w:eastAsia="Times New Roman" w:hAnsi="Times New Roman" w:cs="Times New Roman"/>
          <w:color w:val="252525"/>
          <w:sz w:val="24"/>
          <w:szCs w:val="24"/>
        </w:rPr>
        <w:t> (</w:t>
      </w:r>
      <w:r w:rsidR="00E9380C" w:rsidRPr="002F27DC">
        <w:rPr>
          <w:rFonts w:ascii="Times New Roman" w:eastAsia="Times New Roman" w:hAnsi="Times New Roman" w:cs="Times New Roman"/>
          <w:b/>
          <w:bCs/>
          <w:color w:val="252525"/>
          <w:sz w:val="24"/>
          <w:szCs w:val="24"/>
        </w:rPr>
        <w:t>cam</w:t>
      </w:r>
      <w:r w:rsidR="00E9380C" w:rsidRPr="002F27DC">
        <w:rPr>
          <w:rFonts w:ascii="Times New Roman" w:eastAsia="Times New Roman" w:hAnsi="Times New Roman" w:cs="Times New Roman"/>
          <w:color w:val="252525"/>
          <w:sz w:val="24"/>
          <w:szCs w:val="24"/>
        </w:rPr>
        <w:t xml:space="preserve">) is the use of computer software to control </w:t>
      </w:r>
      <w:hyperlink r:id="rId6" w:tooltip="Machine tool" w:history="1">
        <w:r w:rsidR="00E9380C" w:rsidRPr="002F27DC">
          <w:rPr>
            <w:rFonts w:ascii="Times New Roman" w:eastAsia="Times New Roman" w:hAnsi="Times New Roman" w:cs="Times New Roman"/>
            <w:color w:val="0B0080"/>
            <w:sz w:val="24"/>
            <w:szCs w:val="24"/>
          </w:rPr>
          <w:t>machine tools</w:t>
        </w:r>
      </w:hyperlink>
      <w:r w:rsidR="00E9380C" w:rsidRPr="002F27DC">
        <w:rPr>
          <w:rFonts w:ascii="Times New Roman" w:eastAsia="Times New Roman" w:hAnsi="Times New Roman" w:cs="Times New Roman"/>
          <w:color w:val="252525"/>
          <w:sz w:val="24"/>
          <w:szCs w:val="24"/>
        </w:rPr>
        <w:t> and related machinery in the </w:t>
      </w:r>
      <w:hyperlink r:id="rId7" w:tooltip="Manufacturing" w:history="1">
        <w:r w:rsidR="00E9380C" w:rsidRPr="002F27DC">
          <w:rPr>
            <w:rFonts w:ascii="Times New Roman" w:eastAsia="Times New Roman" w:hAnsi="Times New Roman" w:cs="Times New Roman"/>
            <w:color w:val="0B0080"/>
            <w:sz w:val="24"/>
            <w:szCs w:val="24"/>
          </w:rPr>
          <w:t>manufacturing</w:t>
        </w:r>
      </w:hyperlink>
      <w:r w:rsidR="00E9380C" w:rsidRPr="002F27DC">
        <w:rPr>
          <w:rFonts w:ascii="Times New Roman" w:eastAsia="Times New Roman" w:hAnsi="Times New Roman" w:cs="Times New Roman"/>
          <w:color w:val="252525"/>
          <w:sz w:val="24"/>
          <w:szCs w:val="24"/>
        </w:rPr>
        <w:t> of work pieces. this is not the only definition for cam, but it is the most common; cam may also refer to the use of a computer to assist in all operations of a manufacturing plant, including planning, management, transportation and storage. its primary purpose is to create a faster production process and components and tooling with more precise dimensions and material consistency, which in some cases, uses only the required amount of raw material (thus minimizing waste), while simultaneously reducing energy consumption. cam is now a system used in schools and lower educational purposes . cam is a subsequent computer-aided process after </w:t>
      </w:r>
      <w:hyperlink r:id="rId8" w:tooltip="Computer-aided design" w:history="1">
        <w:r w:rsidR="00E9380C" w:rsidRPr="002F27DC">
          <w:rPr>
            <w:rFonts w:ascii="Times New Roman" w:eastAsia="Times New Roman" w:hAnsi="Times New Roman" w:cs="Times New Roman"/>
            <w:color w:val="0B0080"/>
            <w:sz w:val="24"/>
            <w:szCs w:val="24"/>
          </w:rPr>
          <w:t>computer-aided design</w:t>
        </w:r>
      </w:hyperlink>
      <w:r w:rsidR="00E9380C" w:rsidRPr="002F27DC">
        <w:rPr>
          <w:rFonts w:ascii="Times New Roman" w:eastAsia="Times New Roman" w:hAnsi="Times New Roman" w:cs="Times New Roman"/>
          <w:color w:val="252525"/>
          <w:sz w:val="24"/>
          <w:szCs w:val="24"/>
        </w:rPr>
        <w:t> (cad) and sometimes </w:t>
      </w:r>
      <w:hyperlink r:id="rId9" w:tooltip="Computer-aided engineering" w:history="1">
        <w:r w:rsidR="00E9380C" w:rsidRPr="002F27DC">
          <w:rPr>
            <w:rFonts w:ascii="Times New Roman" w:eastAsia="Times New Roman" w:hAnsi="Times New Roman" w:cs="Times New Roman"/>
            <w:color w:val="0B0080"/>
            <w:sz w:val="24"/>
            <w:szCs w:val="24"/>
          </w:rPr>
          <w:t>computer-aided engineering</w:t>
        </w:r>
      </w:hyperlink>
      <w:r w:rsidR="00E9380C" w:rsidRPr="002F27DC">
        <w:rPr>
          <w:rFonts w:ascii="Times New Roman" w:eastAsia="Times New Roman" w:hAnsi="Times New Roman" w:cs="Times New Roman"/>
          <w:color w:val="252525"/>
          <w:sz w:val="24"/>
          <w:szCs w:val="24"/>
        </w:rPr>
        <w:t>(cae), as the model generated in cad and verified in cae can be input into cam software, which then controls the machine tool.</w:t>
      </w:r>
    </w:p>
    <w:p w:rsidR="0007030E" w:rsidRDefault="009B2B09" w:rsidP="00E9380C">
      <w:pPr>
        <w:shd w:val="clear" w:color="auto" w:fill="FFFFFF"/>
        <w:spacing w:before="120" w:after="120" w:line="360" w:lineRule="auto"/>
        <w:rPr>
          <w:rFonts w:ascii="Times New Roman" w:hAnsi="Times New Roman" w:cs="Times New Roman"/>
          <w:sz w:val="24"/>
          <w:szCs w:val="24"/>
        </w:rPr>
      </w:pPr>
      <w:r w:rsidRPr="002F27DC">
        <w:rPr>
          <w:rFonts w:ascii="Times New Roman" w:hAnsi="Times New Roman" w:cs="Times New Roman"/>
          <w:noProof/>
          <w:sz w:val="24"/>
          <w:szCs w:val="24"/>
        </w:rPr>
        <w:drawing>
          <wp:inline distT="0" distB="0" distL="0" distR="0">
            <wp:extent cx="2095500" cy="2705100"/>
            <wp:effectExtent l="19050" t="0" r="0" b="0"/>
            <wp:docPr id="1" name="Picture 2" descr="http://upload.wikimedia.org/wikipedia/commons/thumb/3/31/CAD_model_and_CNC_machined_part.PNG/220px-CAD_model_and_CNC_machined_part.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3/31/CAD_model_and_CNC_machined_part.PNG/220px-CAD_model_and_CNC_machined_part.PNG">
                      <a:hlinkClick r:id="rId10"/>
                    </pic:cNvPr>
                    <pic:cNvPicPr>
                      <a:picLocks noChangeAspect="1" noChangeArrowheads="1"/>
                    </pic:cNvPicPr>
                  </pic:nvPicPr>
                  <pic:blipFill>
                    <a:blip r:embed="rId11"/>
                    <a:srcRect/>
                    <a:stretch>
                      <a:fillRect/>
                    </a:stretch>
                  </pic:blipFill>
                  <pic:spPr bwMode="auto">
                    <a:xfrm>
                      <a:off x="0" y="0"/>
                      <a:ext cx="2095500" cy="2705100"/>
                    </a:xfrm>
                    <a:prstGeom prst="rect">
                      <a:avLst/>
                    </a:prstGeom>
                    <a:noFill/>
                    <a:ln w="9525">
                      <a:noFill/>
                      <a:miter lim="800000"/>
                      <a:headEnd/>
                      <a:tailEnd/>
                    </a:ln>
                  </pic:spPr>
                </pic:pic>
              </a:graphicData>
            </a:graphic>
          </wp:inline>
        </w:drawing>
      </w:r>
      <w:r w:rsidR="0007030E" w:rsidRPr="002F27DC">
        <w:rPr>
          <w:rFonts w:ascii="Times New Roman" w:hAnsi="Times New Roman" w:cs="Times New Roman"/>
          <w:sz w:val="24"/>
          <w:szCs w:val="24"/>
        </w:rPr>
        <w:t xml:space="preserve">                     </w:t>
      </w:r>
    </w:p>
    <w:p w:rsidR="002F27DC" w:rsidRDefault="002F27DC" w:rsidP="00E9380C">
      <w:pPr>
        <w:shd w:val="clear" w:color="auto" w:fill="FFFFFF"/>
        <w:spacing w:before="120" w:after="120" w:line="360" w:lineRule="auto"/>
        <w:rPr>
          <w:rFonts w:ascii="Times New Roman" w:hAnsi="Times New Roman" w:cs="Times New Roman"/>
          <w:sz w:val="24"/>
          <w:szCs w:val="24"/>
        </w:rPr>
      </w:pPr>
    </w:p>
    <w:p w:rsidR="002F27DC" w:rsidRDefault="002F27DC" w:rsidP="00E9380C">
      <w:pPr>
        <w:shd w:val="clear" w:color="auto" w:fill="FFFFFF"/>
        <w:spacing w:before="120" w:after="120" w:line="360" w:lineRule="auto"/>
        <w:rPr>
          <w:rFonts w:ascii="Times New Roman" w:hAnsi="Times New Roman" w:cs="Times New Roman"/>
          <w:sz w:val="24"/>
          <w:szCs w:val="24"/>
        </w:rPr>
      </w:pPr>
    </w:p>
    <w:p w:rsidR="002F27DC" w:rsidRDefault="002F27DC" w:rsidP="00E9380C">
      <w:pPr>
        <w:shd w:val="clear" w:color="auto" w:fill="FFFFFF"/>
        <w:spacing w:before="120" w:after="120" w:line="360" w:lineRule="auto"/>
        <w:rPr>
          <w:rFonts w:ascii="Times New Roman" w:hAnsi="Times New Roman" w:cs="Times New Roman"/>
          <w:sz w:val="24"/>
          <w:szCs w:val="24"/>
        </w:rPr>
      </w:pPr>
    </w:p>
    <w:p w:rsidR="002F27DC" w:rsidRPr="002F27DC" w:rsidRDefault="002F27DC" w:rsidP="00E9380C">
      <w:pPr>
        <w:shd w:val="clear" w:color="auto" w:fill="FFFFFF"/>
        <w:spacing w:before="120" w:after="120" w:line="360" w:lineRule="auto"/>
        <w:rPr>
          <w:rFonts w:ascii="Times New Roman" w:eastAsia="Times New Roman" w:hAnsi="Times New Roman" w:cs="Times New Roman"/>
          <w:color w:val="252525"/>
          <w:sz w:val="24"/>
          <w:szCs w:val="24"/>
        </w:rPr>
      </w:pPr>
    </w:p>
    <w:p w:rsidR="0007030E" w:rsidRPr="002F27DC" w:rsidRDefault="00E9380C" w:rsidP="00E9380C">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p>
    <w:p w:rsidR="00103CC8" w:rsidRPr="002F27DC" w:rsidRDefault="00E9380C" w:rsidP="009B2B09">
      <w:pPr>
        <w:spacing w:line="360" w:lineRule="auto"/>
        <w:jc w:val="center"/>
        <w:rPr>
          <w:rFonts w:ascii="Times New Roman" w:eastAsia="Times New Roman" w:hAnsi="Times New Roman" w:cs="Times New Roman"/>
          <w:b/>
          <w:color w:val="000000"/>
          <w:sz w:val="24"/>
          <w:szCs w:val="24"/>
          <w:u w:val="single"/>
        </w:rPr>
      </w:pPr>
      <w:r w:rsidRPr="002F27DC">
        <w:rPr>
          <w:rFonts w:ascii="Times New Roman" w:eastAsia="Times New Roman" w:hAnsi="Times New Roman" w:cs="Times New Roman"/>
          <w:b/>
          <w:color w:val="000000"/>
          <w:sz w:val="24"/>
          <w:szCs w:val="24"/>
          <w:u w:val="single"/>
        </w:rPr>
        <w:lastRenderedPageBreak/>
        <w:t xml:space="preserve">HISTORY </w:t>
      </w:r>
      <w:r w:rsidRPr="002F27DC">
        <w:rPr>
          <w:rFonts w:ascii="Times New Roman" w:eastAsia="Times New Roman" w:hAnsi="Times New Roman" w:cs="Times New Roman"/>
          <w:b/>
          <w:bCs/>
          <w:color w:val="252525"/>
          <w:sz w:val="24"/>
          <w:szCs w:val="24"/>
          <w:u w:val="single"/>
        </w:rPr>
        <w:t>COMPUTER-AIDED MANUFACTURING</w:t>
      </w:r>
    </w:p>
    <w:p w:rsidR="0007030E" w:rsidRPr="002F27DC" w:rsidRDefault="002F27DC" w:rsidP="00E9380C">
      <w:pPr>
        <w:shd w:val="clear" w:color="auto" w:fill="FFFFFF"/>
        <w:spacing w:before="120" w:after="120" w:line="36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An early commercial applications of CAD was in large companies in the automotive and aerospace industries for example</w:t>
      </w:r>
      <w:hyperlink r:id="rId12" w:tooltip="Pierre Bézier" w:history="1">
        <w:r w:rsidR="0007030E" w:rsidRPr="002F27DC">
          <w:rPr>
            <w:rFonts w:ascii="Times New Roman" w:eastAsia="Times New Roman" w:hAnsi="Times New Roman" w:cs="Times New Roman"/>
            <w:color w:val="0B0080"/>
            <w:sz w:val="24"/>
            <w:szCs w:val="24"/>
          </w:rPr>
          <w:t>Pierre Béziers</w:t>
        </w:r>
      </w:hyperlink>
      <w:r w:rsidR="0007030E" w:rsidRPr="002F27DC">
        <w:rPr>
          <w:rFonts w:ascii="Times New Roman" w:eastAsia="Times New Roman" w:hAnsi="Times New Roman" w:cs="Times New Roman"/>
          <w:color w:val="252525"/>
          <w:sz w:val="24"/>
          <w:szCs w:val="24"/>
        </w:rPr>
        <w:t> work developing the CAD/CAM application </w:t>
      </w:r>
      <w:hyperlink r:id="rId13" w:tooltip="UNISURF" w:history="1">
        <w:r w:rsidR="0007030E" w:rsidRPr="002F27DC">
          <w:rPr>
            <w:rFonts w:ascii="Times New Roman" w:eastAsia="Times New Roman" w:hAnsi="Times New Roman" w:cs="Times New Roman"/>
            <w:color w:val="0B0080"/>
            <w:sz w:val="24"/>
            <w:szCs w:val="24"/>
          </w:rPr>
          <w:t>UNISURF</w:t>
        </w:r>
      </w:hyperlink>
      <w:r w:rsidR="0007030E" w:rsidRPr="002F27DC">
        <w:rPr>
          <w:rFonts w:ascii="Times New Roman" w:eastAsia="Times New Roman" w:hAnsi="Times New Roman" w:cs="Times New Roman"/>
          <w:color w:val="252525"/>
          <w:sz w:val="24"/>
          <w:szCs w:val="24"/>
        </w:rPr>
        <w:t> in the 1960s for car body design and tooling at</w:t>
      </w:r>
      <w:hyperlink r:id="rId14" w:tooltip="Renault" w:history="1">
        <w:r w:rsidR="0007030E" w:rsidRPr="002F27DC">
          <w:rPr>
            <w:rFonts w:ascii="Times New Roman" w:eastAsia="Times New Roman" w:hAnsi="Times New Roman" w:cs="Times New Roman"/>
            <w:color w:val="0B0080"/>
            <w:sz w:val="24"/>
            <w:szCs w:val="24"/>
          </w:rPr>
          <w:t>Renault</w:t>
        </w:r>
      </w:hyperlink>
      <w:r w:rsidR="0007030E" w:rsidRPr="002F27DC">
        <w:rPr>
          <w:rFonts w:ascii="Times New Roman" w:eastAsia="Times New Roman" w:hAnsi="Times New Roman" w:cs="Times New Roman"/>
          <w:color w:val="252525"/>
          <w:sz w:val="24"/>
          <w:szCs w:val="24"/>
        </w:rPr>
        <w:t>.</w:t>
      </w:r>
      <w:r w:rsidR="00DB5858" w:rsidRPr="002F27DC">
        <w:rPr>
          <w:rFonts w:ascii="Times New Roman" w:eastAsia="Times New Roman" w:hAnsi="Times New Roman" w:cs="Times New Roman"/>
          <w:color w:val="252525"/>
          <w:sz w:val="24"/>
          <w:szCs w:val="24"/>
        </w:rPr>
        <w:t xml:space="preserve"> </w:t>
      </w:r>
    </w:p>
    <w:p w:rsidR="0007030E" w:rsidRPr="002F27DC" w:rsidRDefault="002F27DC" w:rsidP="00E9380C">
      <w:pPr>
        <w:shd w:val="clear" w:color="auto" w:fill="FFFFFF"/>
        <w:spacing w:before="120" w:after="120" w:line="36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r w:rsidR="00DB5858"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Historically, CAM software was seen to have several shortcomings that necessitated an overly high level of involvement by skilled CNC machinists. Fallows created the first CAD software but this had severe shortcomings and was promptly taken back into the developing stage. CAM software would output code for the least capable machine, as each machine tool control added on to the standard G-code set for increased flexibility. In some cases, such as improperly set up CAM software or specific tools, the CNC machine required manual editing before the program will run properly. None of these issues were so insurmountable that a thoughtful engineer or skilled machine operator could not overcome for prototyping or small production runs; G-Code is a simple language. In high production or high precision shops, a different set of problems were encountered where an experienced CNC machinist must both hand-code programs and run CAM software.</w:t>
      </w:r>
    </w:p>
    <w:p w:rsidR="00DB5858" w:rsidRPr="002F27DC" w:rsidRDefault="00EC7EF9" w:rsidP="00E9380C">
      <w:pPr>
        <w:shd w:val="clear" w:color="auto" w:fill="FFFFFF"/>
        <w:spacing w:before="120" w:after="120" w:line="360" w:lineRule="auto"/>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Integration of CAD with other components of CAD/CAM/CAE </w:t>
      </w:r>
      <w:hyperlink r:id="rId15" w:tooltip="Product lifecycle management" w:history="1">
        <w:r w:rsidR="0007030E" w:rsidRPr="002F27DC">
          <w:rPr>
            <w:rFonts w:ascii="Times New Roman" w:eastAsia="Times New Roman" w:hAnsi="Times New Roman" w:cs="Times New Roman"/>
            <w:color w:val="0B0080"/>
            <w:sz w:val="24"/>
            <w:szCs w:val="24"/>
          </w:rPr>
          <w:t>Product lifecycle management</w:t>
        </w:r>
      </w:hyperlink>
      <w:r w:rsidR="0007030E" w:rsidRPr="002F27DC">
        <w:rPr>
          <w:rFonts w:ascii="Times New Roman" w:eastAsia="Times New Roman" w:hAnsi="Times New Roman" w:cs="Times New Roman"/>
          <w:color w:val="252525"/>
          <w:sz w:val="24"/>
          <w:szCs w:val="24"/>
        </w:rPr>
        <w:t> (PLM) environment requires an effective </w:t>
      </w:r>
      <w:hyperlink r:id="rId16" w:tooltip="CAD data exchange" w:history="1">
        <w:r w:rsidR="0007030E" w:rsidRPr="002F27DC">
          <w:rPr>
            <w:rFonts w:ascii="Times New Roman" w:eastAsia="Times New Roman" w:hAnsi="Times New Roman" w:cs="Times New Roman"/>
            <w:color w:val="0B0080"/>
            <w:sz w:val="24"/>
            <w:szCs w:val="24"/>
          </w:rPr>
          <w:t>CAD data exchange</w:t>
        </w:r>
      </w:hyperlink>
      <w:r w:rsidR="0007030E" w:rsidRPr="002F27DC">
        <w:rPr>
          <w:rFonts w:ascii="Times New Roman" w:eastAsia="Times New Roman" w:hAnsi="Times New Roman" w:cs="Times New Roman"/>
          <w:color w:val="252525"/>
          <w:sz w:val="24"/>
          <w:szCs w:val="24"/>
        </w:rPr>
        <w:t>. Usually it had been necessary to force the CAD operator to export the data in one of the common data formats, such as </w:t>
      </w:r>
      <w:hyperlink r:id="rId17" w:tooltip="IGES" w:history="1">
        <w:r w:rsidR="0007030E" w:rsidRPr="002F27DC">
          <w:rPr>
            <w:rFonts w:ascii="Times New Roman" w:eastAsia="Times New Roman" w:hAnsi="Times New Roman" w:cs="Times New Roman"/>
            <w:color w:val="0B0080"/>
            <w:sz w:val="24"/>
            <w:szCs w:val="24"/>
          </w:rPr>
          <w:t>IGES</w:t>
        </w:r>
      </w:hyperlink>
      <w:r w:rsidR="0007030E" w:rsidRPr="002F27DC">
        <w:rPr>
          <w:rFonts w:ascii="Times New Roman" w:eastAsia="Times New Roman" w:hAnsi="Times New Roman" w:cs="Times New Roman"/>
          <w:color w:val="252525"/>
          <w:sz w:val="24"/>
          <w:szCs w:val="24"/>
        </w:rPr>
        <w:t> or </w:t>
      </w:r>
      <w:hyperlink r:id="rId18" w:tooltip="STL (file format)" w:history="1">
        <w:r w:rsidR="0007030E" w:rsidRPr="002F27DC">
          <w:rPr>
            <w:rFonts w:ascii="Times New Roman" w:eastAsia="Times New Roman" w:hAnsi="Times New Roman" w:cs="Times New Roman"/>
            <w:color w:val="0B0080"/>
            <w:sz w:val="24"/>
            <w:szCs w:val="24"/>
          </w:rPr>
          <w:t>STL</w:t>
        </w:r>
      </w:hyperlink>
      <w:r w:rsidR="0007030E" w:rsidRPr="002F27DC">
        <w:rPr>
          <w:rFonts w:ascii="Times New Roman" w:eastAsia="Times New Roman" w:hAnsi="Times New Roman" w:cs="Times New Roman"/>
          <w:color w:val="252525"/>
          <w:sz w:val="24"/>
          <w:szCs w:val="24"/>
        </w:rPr>
        <w:t> or </w:t>
      </w:r>
      <w:hyperlink r:id="rId19" w:tooltip="Parasolid" w:history="1">
        <w:r w:rsidR="0007030E" w:rsidRPr="002F27DC">
          <w:rPr>
            <w:rFonts w:ascii="Times New Roman" w:eastAsia="Times New Roman" w:hAnsi="Times New Roman" w:cs="Times New Roman"/>
            <w:color w:val="0B0080"/>
            <w:sz w:val="24"/>
            <w:szCs w:val="24"/>
          </w:rPr>
          <w:t>Parasolid</w:t>
        </w:r>
      </w:hyperlink>
      <w:r w:rsidR="0007030E" w:rsidRPr="002F27DC">
        <w:rPr>
          <w:rFonts w:ascii="Times New Roman" w:eastAsia="Times New Roman" w:hAnsi="Times New Roman" w:cs="Times New Roman"/>
          <w:color w:val="252525"/>
          <w:sz w:val="24"/>
          <w:szCs w:val="24"/>
        </w:rPr>
        <w:t> formats that are supported by a wide variety of software.</w:t>
      </w:r>
    </w:p>
    <w:p w:rsidR="00EC7EF9" w:rsidRDefault="00DB5858" w:rsidP="00E9380C">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EC7EF9">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The output from the CAM software is usually a simple text file of G-code/M-codes, sometimes many thousands of commands long, that is then transferred to a machine tool using a </w:t>
      </w:r>
      <w:hyperlink r:id="rId20" w:tooltip="Direct numerical control" w:history="1">
        <w:r w:rsidR="0007030E" w:rsidRPr="002F27DC">
          <w:rPr>
            <w:rFonts w:ascii="Times New Roman" w:eastAsia="Times New Roman" w:hAnsi="Times New Roman" w:cs="Times New Roman"/>
            <w:color w:val="0B0080"/>
            <w:sz w:val="24"/>
            <w:szCs w:val="24"/>
          </w:rPr>
          <w:t>direct numerical control</w:t>
        </w:r>
      </w:hyperlink>
      <w:r w:rsidR="0007030E" w:rsidRPr="002F27DC">
        <w:rPr>
          <w:rFonts w:ascii="Times New Roman" w:eastAsia="Times New Roman" w:hAnsi="Times New Roman" w:cs="Times New Roman"/>
          <w:color w:val="252525"/>
          <w:sz w:val="24"/>
          <w:szCs w:val="24"/>
        </w:rPr>
        <w:t> (DNC) program or in modern Controllers using a common </w:t>
      </w:r>
      <w:hyperlink r:id="rId21" w:tooltip="USB" w:history="1">
        <w:r w:rsidR="0007030E" w:rsidRPr="002F27DC">
          <w:rPr>
            <w:rFonts w:ascii="Times New Roman" w:eastAsia="Times New Roman" w:hAnsi="Times New Roman" w:cs="Times New Roman"/>
            <w:color w:val="0B0080"/>
            <w:sz w:val="24"/>
            <w:szCs w:val="24"/>
          </w:rPr>
          <w:t>USB</w:t>
        </w:r>
      </w:hyperlink>
      <w:r w:rsidR="0007030E" w:rsidRPr="002F27DC">
        <w:rPr>
          <w:rFonts w:ascii="Times New Roman" w:eastAsia="Times New Roman" w:hAnsi="Times New Roman" w:cs="Times New Roman"/>
          <w:color w:val="252525"/>
          <w:sz w:val="24"/>
          <w:szCs w:val="24"/>
        </w:rPr>
        <w:t> Storage Device.</w:t>
      </w:r>
    </w:p>
    <w:p w:rsidR="00EC7EF9" w:rsidRDefault="00DB5858" w:rsidP="00E9380C">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 xml:space="preserve">CAM packages could not, and still cannot, reason as a machinist can. They could not optimize toolpaths to the extent required of mass production. Users would select the type of tool, machining process and paths to be used. While an engineer may have a working knowledge of G-code programming, small optimization and wear issues compound over time. Mass-produced items that require machining are often initially created through casting or some other </w:t>
      </w:r>
      <w:r w:rsidR="0007030E" w:rsidRPr="002F27DC">
        <w:rPr>
          <w:rFonts w:ascii="Times New Roman" w:eastAsia="Times New Roman" w:hAnsi="Times New Roman" w:cs="Times New Roman"/>
          <w:color w:val="252525"/>
          <w:sz w:val="24"/>
          <w:szCs w:val="24"/>
        </w:rPr>
        <w:lastRenderedPageBreak/>
        <w:t>non-machine method. This enables hand-written, short, and highly optimized G-code that could n</w:t>
      </w:r>
      <w:r w:rsidR="00EC7EF9">
        <w:rPr>
          <w:rFonts w:ascii="Times New Roman" w:eastAsia="Times New Roman" w:hAnsi="Times New Roman" w:cs="Times New Roman"/>
          <w:color w:val="252525"/>
          <w:sz w:val="24"/>
          <w:szCs w:val="24"/>
        </w:rPr>
        <w:t>ot be produced in a CAM package</w:t>
      </w:r>
    </w:p>
    <w:p w:rsidR="00E46B25" w:rsidRDefault="00E46B25" w:rsidP="00E9380C">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At least in the United States, there is a shortage of young, skilled machinists entering the workforce able to perform at the extremes of manufacturing; high precision and mass production. As CAM software and machines become more complicated, the skills required of a machinist or machine operator advance to approach that of a computer programmer and engineer rather than eliminating the CNC machinist from the workforce.</w:t>
      </w:r>
    </w:p>
    <w:p w:rsidR="00EC7EF9" w:rsidRPr="00EC7EF9" w:rsidRDefault="00EC7EF9" w:rsidP="00E9380C">
      <w:pPr>
        <w:shd w:val="clear" w:color="auto" w:fill="FFFFFF"/>
        <w:spacing w:before="120" w:after="120" w:line="360" w:lineRule="auto"/>
        <w:rPr>
          <w:rFonts w:ascii="Times New Roman" w:eastAsia="Times New Roman" w:hAnsi="Times New Roman" w:cs="Times New Roman"/>
          <w:color w:val="252525"/>
          <w:sz w:val="24"/>
          <w:szCs w:val="24"/>
        </w:rPr>
      </w:pPr>
    </w:p>
    <w:p w:rsidR="0007030E" w:rsidRPr="002F27DC" w:rsidRDefault="0007030E" w:rsidP="00E9380C">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Typical areas of concern:</w:t>
      </w:r>
    </w:p>
    <w:p w:rsidR="0007030E" w:rsidRPr="002F27DC" w:rsidRDefault="0007030E" w:rsidP="00E9380C">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High Speed Machining, including streamlining of tool paths</w:t>
      </w:r>
    </w:p>
    <w:p w:rsidR="0007030E" w:rsidRPr="002F27DC" w:rsidRDefault="0007030E" w:rsidP="00E9380C">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Multi-function Machining</w:t>
      </w:r>
    </w:p>
    <w:p w:rsidR="0007030E" w:rsidRPr="002F27DC" w:rsidRDefault="00F22056" w:rsidP="00E9380C">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52525"/>
          <w:sz w:val="24"/>
          <w:szCs w:val="24"/>
        </w:rPr>
      </w:pPr>
      <w:hyperlink r:id="rId22" w:tooltip="Multiaxis machining" w:history="1">
        <w:r w:rsidR="0007030E" w:rsidRPr="002F27DC">
          <w:rPr>
            <w:rFonts w:ascii="Times New Roman" w:eastAsia="Times New Roman" w:hAnsi="Times New Roman" w:cs="Times New Roman"/>
            <w:color w:val="0B0080"/>
            <w:sz w:val="24"/>
            <w:szCs w:val="24"/>
          </w:rPr>
          <w:t>5 Axis Machining</w:t>
        </w:r>
      </w:hyperlink>
    </w:p>
    <w:p w:rsidR="0007030E" w:rsidRPr="002F27DC" w:rsidRDefault="00F22056" w:rsidP="00E9380C">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52525"/>
          <w:sz w:val="24"/>
          <w:szCs w:val="24"/>
        </w:rPr>
      </w:pPr>
      <w:hyperlink r:id="rId23" w:tooltip="Feature recognition" w:history="1">
        <w:r w:rsidR="0007030E" w:rsidRPr="002F27DC">
          <w:rPr>
            <w:rFonts w:ascii="Times New Roman" w:eastAsia="Times New Roman" w:hAnsi="Times New Roman" w:cs="Times New Roman"/>
            <w:color w:val="0B0080"/>
            <w:sz w:val="24"/>
            <w:szCs w:val="24"/>
          </w:rPr>
          <w:t>Feature recognition</w:t>
        </w:r>
      </w:hyperlink>
      <w:r w:rsidR="0007030E" w:rsidRPr="002F27DC">
        <w:rPr>
          <w:rFonts w:ascii="Times New Roman" w:eastAsia="Times New Roman" w:hAnsi="Times New Roman" w:cs="Times New Roman"/>
          <w:color w:val="252525"/>
          <w:sz w:val="24"/>
          <w:szCs w:val="24"/>
        </w:rPr>
        <w:t> and machining</w:t>
      </w:r>
    </w:p>
    <w:p w:rsidR="0007030E" w:rsidRPr="002F27DC" w:rsidRDefault="0007030E" w:rsidP="00E9380C">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Automation of Machining processes</w:t>
      </w:r>
    </w:p>
    <w:p w:rsidR="0007030E" w:rsidRPr="002F27DC" w:rsidRDefault="0007030E" w:rsidP="00E9380C">
      <w:pPr>
        <w:numPr>
          <w:ilvl w:val="0"/>
          <w:numId w:val="1"/>
        </w:numPr>
        <w:shd w:val="clear" w:color="auto" w:fill="FFFFFF"/>
        <w:spacing w:before="100" w:beforeAutospacing="1" w:after="24" w:line="360" w:lineRule="auto"/>
        <w:ind w:left="384"/>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Ease of Use</w:t>
      </w:r>
    </w:p>
    <w:p w:rsidR="0007030E" w:rsidRPr="002F27DC" w:rsidRDefault="0007030E" w:rsidP="00E9380C">
      <w:pPr>
        <w:shd w:val="clear" w:color="auto" w:fill="FFFFFF"/>
        <w:spacing w:before="72" w:after="0" w:line="360" w:lineRule="auto"/>
        <w:outlineLvl w:val="2"/>
        <w:rPr>
          <w:rFonts w:ascii="Times New Roman" w:eastAsia="Times New Roman" w:hAnsi="Times New Roman" w:cs="Times New Roman"/>
          <w:b/>
          <w:bCs/>
          <w:color w:val="000000"/>
          <w:sz w:val="24"/>
          <w:szCs w:val="24"/>
        </w:rPr>
      </w:pPr>
      <w:r w:rsidRPr="002F27DC">
        <w:rPr>
          <w:rFonts w:ascii="Times New Roman" w:eastAsia="Times New Roman" w:hAnsi="Times New Roman" w:cs="Times New Roman"/>
          <w:b/>
          <w:bCs/>
          <w:color w:val="000000"/>
          <w:sz w:val="24"/>
          <w:szCs w:val="24"/>
        </w:rPr>
        <w:t>Overcoming historical shortcomings</w:t>
      </w:r>
    </w:p>
    <w:p w:rsidR="0007030E" w:rsidRPr="002F27DC" w:rsidRDefault="0007030E" w:rsidP="00E9380C">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Over time, the historical shortcomings of CAM are being attenuated, both by providers of niche solutions and by providers of high-end solutions. This is o</w:t>
      </w:r>
      <w:r w:rsidR="00E46B25" w:rsidRPr="002F27DC">
        <w:rPr>
          <w:rFonts w:ascii="Times New Roman" w:eastAsia="Times New Roman" w:hAnsi="Times New Roman" w:cs="Times New Roman"/>
          <w:color w:val="252525"/>
          <w:sz w:val="24"/>
          <w:szCs w:val="24"/>
        </w:rPr>
        <w:t xml:space="preserve">ccurring primarily in three area </w:t>
      </w:r>
      <w:r w:rsidRPr="002F27DC">
        <w:rPr>
          <w:rFonts w:ascii="Times New Roman" w:eastAsia="Times New Roman" w:hAnsi="Times New Roman" w:cs="Times New Roman"/>
          <w:color w:val="252525"/>
          <w:sz w:val="24"/>
          <w:szCs w:val="24"/>
        </w:rPr>
        <w:t>as:</w:t>
      </w:r>
    </w:p>
    <w:p w:rsidR="0007030E" w:rsidRPr="002F27DC" w:rsidRDefault="0007030E" w:rsidP="00E9380C">
      <w:pPr>
        <w:numPr>
          <w:ilvl w:val="0"/>
          <w:numId w:val="2"/>
        </w:numPr>
        <w:shd w:val="clear" w:color="auto" w:fill="FFFFFF"/>
        <w:spacing w:before="100" w:beforeAutospacing="1" w:after="24" w:line="360" w:lineRule="auto"/>
        <w:ind w:left="768"/>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Ease of use</w:t>
      </w:r>
    </w:p>
    <w:p w:rsidR="0007030E" w:rsidRPr="002F27DC" w:rsidRDefault="0007030E" w:rsidP="00E9380C">
      <w:pPr>
        <w:numPr>
          <w:ilvl w:val="0"/>
          <w:numId w:val="2"/>
        </w:numPr>
        <w:shd w:val="clear" w:color="auto" w:fill="FFFFFF"/>
        <w:spacing w:before="100" w:beforeAutospacing="1" w:after="24" w:line="360" w:lineRule="auto"/>
        <w:ind w:left="768"/>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Manufacturing complexity</w:t>
      </w:r>
    </w:p>
    <w:p w:rsidR="00E46B25" w:rsidRPr="002F27DC" w:rsidRDefault="0007030E" w:rsidP="00E46B25">
      <w:pPr>
        <w:numPr>
          <w:ilvl w:val="0"/>
          <w:numId w:val="2"/>
        </w:numPr>
        <w:shd w:val="clear" w:color="auto" w:fill="FFFFFF"/>
        <w:spacing w:before="100" w:beforeAutospacing="1" w:after="24" w:line="360" w:lineRule="auto"/>
        <w:ind w:left="768"/>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Integration with PLM and the extended enterprise</w:t>
      </w:r>
    </w:p>
    <w:p w:rsidR="00EC7EF9" w:rsidRDefault="0007030E" w:rsidP="00EC7EF9">
      <w:pPr>
        <w:shd w:val="clear" w:color="auto" w:fill="FFFFFF"/>
        <w:spacing w:after="24" w:line="360" w:lineRule="auto"/>
        <w:rPr>
          <w:rFonts w:ascii="Times New Roman" w:eastAsia="Times New Roman" w:hAnsi="Times New Roman" w:cs="Times New Roman"/>
          <w:b/>
          <w:bCs/>
          <w:color w:val="252525"/>
          <w:sz w:val="24"/>
          <w:szCs w:val="24"/>
        </w:rPr>
      </w:pPr>
      <w:r w:rsidRPr="002F27DC">
        <w:rPr>
          <w:rFonts w:ascii="Times New Roman" w:eastAsia="Times New Roman" w:hAnsi="Times New Roman" w:cs="Times New Roman"/>
          <w:b/>
          <w:bCs/>
          <w:color w:val="252525"/>
          <w:sz w:val="24"/>
          <w:szCs w:val="24"/>
        </w:rPr>
        <w:t>Ease in use</w:t>
      </w:r>
    </w:p>
    <w:p w:rsidR="0007030E" w:rsidRPr="00EC7EF9" w:rsidRDefault="00EC7EF9" w:rsidP="00EC7EF9">
      <w:pPr>
        <w:shd w:val="clear" w:color="auto" w:fill="FFFFFF"/>
        <w:spacing w:after="24" w:line="360" w:lineRule="auto"/>
        <w:rPr>
          <w:rFonts w:ascii="Times New Roman" w:eastAsia="Times New Roman" w:hAnsi="Times New Roman" w:cs="Times New Roman"/>
          <w:b/>
          <w:bCs/>
          <w:color w:val="252525"/>
          <w:sz w:val="24"/>
          <w:szCs w:val="24"/>
        </w:rPr>
      </w:pPr>
      <w:r>
        <w:rPr>
          <w:rFonts w:ascii="Times New Roman" w:eastAsia="Times New Roman" w:hAnsi="Times New Roman" w:cs="Times New Roman"/>
          <w:color w:val="252525"/>
          <w:sz w:val="24"/>
          <w:szCs w:val="24"/>
        </w:rPr>
        <w:t xml:space="preserve">  </w:t>
      </w:r>
      <w:r w:rsidR="0009193F"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For the user who is just getting started as a CAM user, out-of-the-box capabilities providing Process Wizards, templates, libraries, machine tool kits, automated feature based machining and job function specific tailorable user interfaces build user confidence and speed the learning curve.</w:t>
      </w:r>
    </w:p>
    <w:p w:rsidR="00EC7EF9" w:rsidRDefault="00EC7EF9"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p>
    <w:p w:rsidR="0007030E" w:rsidRPr="002F27DC" w:rsidRDefault="0009193F"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lastRenderedPageBreak/>
        <w:t xml:space="preserve">  </w:t>
      </w:r>
      <w:r w:rsidR="00EC7EF9">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User confidence is further built on 3D visualization through a closer integration with the 3D CAD environment, including error-avoiding simulations and optimizations.</w:t>
      </w:r>
    </w:p>
    <w:p w:rsidR="0007030E" w:rsidRPr="002F27DC" w:rsidRDefault="0007030E" w:rsidP="0009193F">
      <w:pPr>
        <w:shd w:val="clear" w:color="auto" w:fill="FFFFFF"/>
        <w:tabs>
          <w:tab w:val="left" w:pos="450"/>
        </w:tabs>
        <w:spacing w:after="24" w:line="360" w:lineRule="auto"/>
        <w:ind w:left="180"/>
        <w:rPr>
          <w:rFonts w:ascii="Times New Roman" w:eastAsia="Times New Roman" w:hAnsi="Times New Roman" w:cs="Times New Roman"/>
          <w:b/>
          <w:bCs/>
          <w:color w:val="252525"/>
          <w:sz w:val="24"/>
          <w:szCs w:val="24"/>
        </w:rPr>
      </w:pPr>
      <w:r w:rsidRPr="002F27DC">
        <w:rPr>
          <w:rFonts w:ascii="Times New Roman" w:eastAsia="Times New Roman" w:hAnsi="Times New Roman" w:cs="Times New Roman"/>
          <w:b/>
          <w:bCs/>
          <w:color w:val="252525"/>
          <w:sz w:val="24"/>
          <w:szCs w:val="24"/>
        </w:rPr>
        <w:t>Manufacturing complexity</w:t>
      </w:r>
    </w:p>
    <w:p w:rsidR="0007030E" w:rsidRPr="002F27DC" w:rsidRDefault="00EC7EF9"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The manufacturing environment is</w:t>
      </w:r>
      <w:r w:rsidR="00A60564" w:rsidRPr="002F27DC">
        <w:rPr>
          <w:rFonts w:ascii="Times New Roman" w:eastAsia="Times New Roman" w:hAnsi="Times New Roman" w:cs="Times New Roman"/>
          <w:color w:val="252525"/>
          <w:sz w:val="24"/>
          <w:szCs w:val="24"/>
        </w:rPr>
        <w:t xml:space="preserve"> increasingly complex. The need </w:t>
      </w:r>
      <w:r w:rsidR="0007030E" w:rsidRPr="002F27DC">
        <w:rPr>
          <w:rFonts w:ascii="Times New Roman" w:eastAsia="Times New Roman" w:hAnsi="Times New Roman" w:cs="Times New Roman"/>
          <w:color w:val="252525"/>
          <w:sz w:val="24"/>
          <w:szCs w:val="24"/>
        </w:rPr>
        <w:t>for CAM and PLM tools by the manufacturing engineer, NC programmer or machinist is similar to the need for computer assistance by the pilot of modern aircraft systems. The modern machinery cannot be properly used without this assistance.</w:t>
      </w:r>
    </w:p>
    <w:p w:rsidR="0007030E" w:rsidRPr="002F27DC" w:rsidRDefault="00EC7EF9"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Today's CAM systems support the full range of machine tools including: </w:t>
      </w:r>
      <w:hyperlink r:id="rId24" w:tooltip="Turning" w:history="1">
        <w:r w:rsidR="0007030E" w:rsidRPr="002F27DC">
          <w:rPr>
            <w:rFonts w:ascii="Times New Roman" w:eastAsia="Times New Roman" w:hAnsi="Times New Roman" w:cs="Times New Roman"/>
            <w:color w:val="0B0080"/>
            <w:sz w:val="24"/>
            <w:szCs w:val="24"/>
          </w:rPr>
          <w:t>turning</w:t>
        </w:r>
      </w:hyperlink>
      <w:r w:rsidR="0007030E" w:rsidRPr="002F27DC">
        <w:rPr>
          <w:rFonts w:ascii="Times New Roman" w:eastAsia="Times New Roman" w:hAnsi="Times New Roman" w:cs="Times New Roman"/>
          <w:color w:val="252525"/>
          <w:sz w:val="24"/>
          <w:szCs w:val="24"/>
        </w:rPr>
        <w:t>, 5 axis machining and </w:t>
      </w:r>
      <w:hyperlink r:id="rId25" w:tooltip="Wire cutting" w:history="1">
        <w:r w:rsidR="0007030E" w:rsidRPr="002F27DC">
          <w:rPr>
            <w:rFonts w:ascii="Times New Roman" w:eastAsia="Times New Roman" w:hAnsi="Times New Roman" w:cs="Times New Roman"/>
            <w:color w:val="0B0080"/>
            <w:sz w:val="24"/>
            <w:szCs w:val="24"/>
          </w:rPr>
          <w:t>wire EDM</w:t>
        </w:r>
      </w:hyperlink>
      <w:r w:rsidR="0007030E" w:rsidRPr="002F27DC">
        <w:rPr>
          <w:rFonts w:ascii="Times New Roman" w:eastAsia="Times New Roman" w:hAnsi="Times New Roman" w:cs="Times New Roman"/>
          <w:color w:val="252525"/>
          <w:sz w:val="24"/>
          <w:szCs w:val="24"/>
        </w:rPr>
        <w:t>. Today’s CAM user can easily generate streamlined tool paths, optimized tool axis tilt for higher feed rates, better tool life and surface finish and optimized Z axis depth cuts as well as driving non-cutting operations such as the specification of probing motions.</w:t>
      </w:r>
    </w:p>
    <w:p w:rsidR="0009193F" w:rsidRPr="002F27DC" w:rsidRDefault="0009193F"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p>
    <w:p w:rsidR="0007030E" w:rsidRPr="002F27DC" w:rsidRDefault="0007030E" w:rsidP="0009193F">
      <w:pPr>
        <w:shd w:val="clear" w:color="auto" w:fill="FFFFFF"/>
        <w:tabs>
          <w:tab w:val="left" w:pos="450"/>
        </w:tabs>
        <w:spacing w:after="24" w:line="360" w:lineRule="auto"/>
        <w:ind w:left="180"/>
        <w:rPr>
          <w:rFonts w:ascii="Times New Roman" w:eastAsia="Times New Roman" w:hAnsi="Times New Roman" w:cs="Times New Roman"/>
          <w:b/>
          <w:bCs/>
          <w:color w:val="252525"/>
          <w:sz w:val="24"/>
          <w:szCs w:val="24"/>
        </w:rPr>
      </w:pPr>
      <w:r w:rsidRPr="002F27DC">
        <w:rPr>
          <w:rFonts w:ascii="Times New Roman" w:eastAsia="Times New Roman" w:hAnsi="Times New Roman" w:cs="Times New Roman"/>
          <w:b/>
          <w:bCs/>
          <w:color w:val="252525"/>
          <w:sz w:val="24"/>
          <w:szCs w:val="24"/>
        </w:rPr>
        <w:t>Integration with PLM and the extended enterprise</w:t>
      </w:r>
      <w:r w:rsidR="00E46B25" w:rsidRPr="002F27DC">
        <w:rPr>
          <w:rFonts w:ascii="Times New Roman" w:eastAsia="Times New Roman" w:hAnsi="Times New Roman" w:cs="Times New Roman"/>
          <w:b/>
          <w:bCs/>
          <w:color w:val="252525"/>
          <w:sz w:val="24"/>
          <w:szCs w:val="24"/>
        </w:rPr>
        <w:t xml:space="preserve"> </w:t>
      </w:r>
      <w:r w:rsidRPr="002F27DC">
        <w:rPr>
          <w:rFonts w:ascii="Times New Roman" w:eastAsia="Times New Roman" w:hAnsi="Times New Roman" w:cs="Times New Roman"/>
          <w:b/>
          <w:bCs/>
          <w:color w:val="252525"/>
          <w:sz w:val="24"/>
          <w:szCs w:val="24"/>
        </w:rPr>
        <w:t>LM to integrate manufacturing with enterprise operations from concept through field support of the finished product.</w:t>
      </w:r>
    </w:p>
    <w:p w:rsidR="0007030E" w:rsidRPr="002F27DC" w:rsidRDefault="00EC7EF9"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To ensure ease of use appropriate to user objectives, modern CAM solutions are scalable from a stand-alone CAM system to a fully integrated multi-CAD 3D solution-set. These solutions are created to meet the full needs of manufacturing personnel including part planning, shop documentation, resource management and data management and exchange. To prevent these solutions from detailed tool specific information a dedicated </w:t>
      </w:r>
      <w:hyperlink r:id="rId26" w:tooltip="Tool management" w:history="1">
        <w:r w:rsidR="0007030E" w:rsidRPr="002F27DC">
          <w:rPr>
            <w:rFonts w:ascii="Times New Roman" w:eastAsia="Times New Roman" w:hAnsi="Times New Roman" w:cs="Times New Roman"/>
            <w:color w:val="0B0080"/>
            <w:sz w:val="24"/>
            <w:szCs w:val="24"/>
          </w:rPr>
          <w:t>tool management</w:t>
        </w:r>
      </w:hyperlink>
    </w:p>
    <w:p w:rsidR="00E46B25" w:rsidRPr="002F27DC" w:rsidRDefault="00E46B25"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E46B25" w:rsidRDefault="00E46B25"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EC7EF9" w:rsidRDefault="00EC7EF9"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EC7EF9" w:rsidRDefault="00EC7EF9"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EC7EF9" w:rsidRDefault="00EC7EF9"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EC7EF9" w:rsidRDefault="00EC7EF9"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EC7EF9" w:rsidRPr="002F27DC" w:rsidRDefault="00EC7EF9"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09193F" w:rsidRPr="002F27DC" w:rsidRDefault="0009193F"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p>
    <w:p w:rsidR="0009193F" w:rsidRPr="002F27DC" w:rsidRDefault="0009193F" w:rsidP="0009193F">
      <w:pPr>
        <w:shd w:val="clear" w:color="auto" w:fill="FFFFFF"/>
        <w:tabs>
          <w:tab w:val="left" w:pos="450"/>
        </w:tabs>
        <w:spacing w:before="120" w:after="120" w:line="360" w:lineRule="auto"/>
        <w:ind w:left="180"/>
        <w:rPr>
          <w:rFonts w:ascii="Times New Roman" w:eastAsia="Times New Roman" w:hAnsi="Times New Roman" w:cs="Times New Roman"/>
          <w:b/>
          <w:color w:val="252525"/>
          <w:sz w:val="24"/>
          <w:szCs w:val="24"/>
        </w:rPr>
      </w:pPr>
      <w:r w:rsidRPr="002F27DC">
        <w:rPr>
          <w:rFonts w:ascii="Times New Roman" w:eastAsia="Times New Roman" w:hAnsi="Times New Roman" w:cs="Times New Roman"/>
          <w:b/>
          <w:color w:val="252525"/>
          <w:sz w:val="24"/>
          <w:szCs w:val="24"/>
        </w:rPr>
        <w:lastRenderedPageBreak/>
        <w:t>VARIOUS MACHINING PROCESSES</w:t>
      </w:r>
    </w:p>
    <w:p w:rsidR="0007030E" w:rsidRPr="002F27DC" w:rsidRDefault="0009193F" w:rsidP="0009193F">
      <w:pPr>
        <w:shd w:val="clear" w:color="auto" w:fill="FFFFFF"/>
        <w:tabs>
          <w:tab w:val="left" w:pos="450"/>
        </w:tabs>
        <w:spacing w:before="120" w:after="120" w:line="360" w:lineRule="auto"/>
        <w:ind w:left="180"/>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Most machining progresses through many stages each of which is implemented by a variety of basic and sophisticated strategies, depending on the material and the software available. The stages are:</w:t>
      </w:r>
    </w:p>
    <w:p w:rsidR="0007030E" w:rsidRPr="002F27DC" w:rsidRDefault="0007030E" w:rsidP="0009193F">
      <w:pPr>
        <w:shd w:val="clear" w:color="auto" w:fill="FFFFFF"/>
        <w:tabs>
          <w:tab w:val="left" w:pos="450"/>
        </w:tabs>
        <w:spacing w:after="24" w:line="360" w:lineRule="auto"/>
        <w:ind w:left="180"/>
        <w:jc w:val="both"/>
        <w:rPr>
          <w:rFonts w:ascii="Times New Roman" w:eastAsia="Times New Roman" w:hAnsi="Times New Roman" w:cs="Times New Roman"/>
          <w:b/>
          <w:bCs/>
          <w:color w:val="252525"/>
          <w:sz w:val="24"/>
          <w:szCs w:val="24"/>
        </w:rPr>
      </w:pPr>
      <w:r w:rsidRPr="002F27DC">
        <w:rPr>
          <w:rFonts w:ascii="Times New Roman" w:eastAsia="Times New Roman" w:hAnsi="Times New Roman" w:cs="Times New Roman"/>
          <w:b/>
          <w:bCs/>
          <w:color w:val="252525"/>
          <w:sz w:val="24"/>
          <w:szCs w:val="24"/>
        </w:rPr>
        <w:t>Roughing</w:t>
      </w:r>
    </w:p>
    <w:p w:rsidR="0007030E" w:rsidRPr="002F27DC" w:rsidRDefault="0009193F"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This process begins with raw stock, known as </w:t>
      </w:r>
      <w:hyperlink r:id="rId27" w:tooltip="Billet (manufacturing)" w:history="1">
        <w:r w:rsidR="0007030E" w:rsidRPr="002F27DC">
          <w:rPr>
            <w:rFonts w:ascii="Times New Roman" w:eastAsia="Times New Roman" w:hAnsi="Times New Roman" w:cs="Times New Roman"/>
            <w:color w:val="0B0080"/>
            <w:sz w:val="24"/>
            <w:szCs w:val="24"/>
          </w:rPr>
          <w:t>billet</w:t>
        </w:r>
      </w:hyperlink>
      <w:r w:rsidR="0007030E" w:rsidRPr="002F27DC">
        <w:rPr>
          <w:rFonts w:ascii="Times New Roman" w:eastAsia="Times New Roman" w:hAnsi="Times New Roman" w:cs="Times New Roman"/>
          <w:color w:val="252525"/>
          <w:sz w:val="24"/>
          <w:szCs w:val="24"/>
        </w:rPr>
        <w:t>, and cuts it very roughly to shape of the final model. In milling, the result often gives the appearance of </w:t>
      </w:r>
      <w:hyperlink r:id="rId28" w:tooltip="Terrace (agriculture)" w:history="1">
        <w:r w:rsidR="0007030E" w:rsidRPr="002F27DC">
          <w:rPr>
            <w:rFonts w:ascii="Times New Roman" w:eastAsia="Times New Roman" w:hAnsi="Times New Roman" w:cs="Times New Roman"/>
            <w:color w:val="0B0080"/>
            <w:sz w:val="24"/>
            <w:szCs w:val="24"/>
          </w:rPr>
          <w:t>terraces</w:t>
        </w:r>
      </w:hyperlink>
      <w:r w:rsidR="0007030E" w:rsidRPr="002F27DC">
        <w:rPr>
          <w:rFonts w:ascii="Times New Roman" w:eastAsia="Times New Roman" w:hAnsi="Times New Roman" w:cs="Times New Roman"/>
          <w:color w:val="252525"/>
          <w:sz w:val="24"/>
          <w:szCs w:val="24"/>
        </w:rPr>
        <w:t>, because the strategy has taken advantage of the ability to cut the model horizontally. Common strategies are zig-zag clearing, offset clearing, plunge roughing, rest-roughing.</w:t>
      </w:r>
    </w:p>
    <w:p w:rsidR="0007030E" w:rsidRPr="002F27DC" w:rsidRDefault="0007030E" w:rsidP="0009193F">
      <w:pPr>
        <w:shd w:val="clear" w:color="auto" w:fill="FFFFFF"/>
        <w:tabs>
          <w:tab w:val="left" w:pos="450"/>
        </w:tabs>
        <w:spacing w:after="24" w:line="360" w:lineRule="auto"/>
        <w:ind w:left="180"/>
        <w:rPr>
          <w:rFonts w:ascii="Times New Roman" w:eastAsia="Times New Roman" w:hAnsi="Times New Roman" w:cs="Times New Roman"/>
          <w:b/>
          <w:bCs/>
          <w:color w:val="252525"/>
          <w:sz w:val="24"/>
          <w:szCs w:val="24"/>
        </w:rPr>
      </w:pPr>
      <w:r w:rsidRPr="002F27DC">
        <w:rPr>
          <w:rFonts w:ascii="Times New Roman" w:eastAsia="Times New Roman" w:hAnsi="Times New Roman" w:cs="Times New Roman"/>
          <w:b/>
          <w:bCs/>
          <w:color w:val="252525"/>
          <w:sz w:val="24"/>
          <w:szCs w:val="24"/>
        </w:rPr>
        <w:t>Semi-finishing</w:t>
      </w:r>
    </w:p>
    <w:p w:rsidR="0007030E" w:rsidRPr="002F27DC" w:rsidRDefault="0009193F" w:rsidP="0009193F">
      <w:pPr>
        <w:shd w:val="clear" w:color="auto" w:fill="FFFFFF"/>
        <w:tabs>
          <w:tab w:val="left" w:pos="450"/>
        </w:tabs>
        <w:spacing w:after="24" w:line="360" w:lineRule="auto"/>
        <w:ind w:left="180"/>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This process begins with a roughed part that unevenly approximates the model and cuts to within a fixed offset distance from the model. The semi-finishing pass must leave a small amount of material so the tool can cut accurately while finishing, but not so little that the tool and material deflect instead of shearing. Common strategies are </w:t>
      </w:r>
      <w:hyperlink r:id="rId29" w:tooltip="Raster passes" w:history="1">
        <w:r w:rsidR="0007030E" w:rsidRPr="002F27DC">
          <w:rPr>
            <w:rFonts w:ascii="Times New Roman" w:eastAsia="Times New Roman" w:hAnsi="Times New Roman" w:cs="Times New Roman"/>
            <w:color w:val="0B0080"/>
            <w:sz w:val="24"/>
            <w:szCs w:val="24"/>
          </w:rPr>
          <w:t>raster passes</w:t>
        </w:r>
      </w:hyperlink>
      <w:r w:rsidR="0007030E" w:rsidRPr="002F27DC">
        <w:rPr>
          <w:rFonts w:ascii="Times New Roman" w:eastAsia="Times New Roman" w:hAnsi="Times New Roman" w:cs="Times New Roman"/>
          <w:color w:val="252525"/>
          <w:sz w:val="24"/>
          <w:szCs w:val="24"/>
        </w:rPr>
        <w:t>, waterline passes, constant step-over passes, </w:t>
      </w:r>
      <w:hyperlink r:id="rId30" w:tooltip="Pencil milling" w:history="1">
        <w:r w:rsidR="0007030E" w:rsidRPr="002F27DC">
          <w:rPr>
            <w:rFonts w:ascii="Times New Roman" w:eastAsia="Times New Roman" w:hAnsi="Times New Roman" w:cs="Times New Roman"/>
            <w:color w:val="0B0080"/>
            <w:sz w:val="24"/>
            <w:szCs w:val="24"/>
          </w:rPr>
          <w:t>pencil milling</w:t>
        </w:r>
      </w:hyperlink>
      <w:r w:rsidR="0007030E" w:rsidRPr="002F27DC">
        <w:rPr>
          <w:rFonts w:ascii="Times New Roman" w:eastAsia="Times New Roman" w:hAnsi="Times New Roman" w:cs="Times New Roman"/>
          <w:color w:val="252525"/>
          <w:sz w:val="24"/>
          <w:szCs w:val="24"/>
        </w:rPr>
        <w:t>.</w:t>
      </w:r>
    </w:p>
    <w:p w:rsidR="0007030E" w:rsidRPr="002F27DC" w:rsidRDefault="0007030E" w:rsidP="00A60564">
      <w:pPr>
        <w:shd w:val="clear" w:color="auto" w:fill="FFFFFF"/>
        <w:spacing w:after="24" w:line="360" w:lineRule="auto"/>
        <w:rPr>
          <w:rFonts w:ascii="Times New Roman" w:eastAsia="Times New Roman" w:hAnsi="Times New Roman" w:cs="Times New Roman"/>
          <w:b/>
          <w:bCs/>
          <w:color w:val="252525"/>
          <w:sz w:val="24"/>
          <w:szCs w:val="24"/>
        </w:rPr>
      </w:pPr>
      <w:r w:rsidRPr="002F27DC">
        <w:rPr>
          <w:rFonts w:ascii="Times New Roman" w:eastAsia="Times New Roman" w:hAnsi="Times New Roman" w:cs="Times New Roman"/>
          <w:b/>
          <w:bCs/>
          <w:color w:val="252525"/>
          <w:sz w:val="24"/>
          <w:szCs w:val="24"/>
        </w:rPr>
        <w:t>Finishing</w:t>
      </w:r>
    </w:p>
    <w:p w:rsidR="003E4857" w:rsidRPr="002F27DC" w:rsidRDefault="0009193F" w:rsidP="0009193F">
      <w:pPr>
        <w:shd w:val="clear" w:color="auto" w:fill="FFFFFF"/>
        <w:spacing w:after="24" w:line="360" w:lineRule="auto"/>
        <w:ind w:left="90"/>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Finishing involves a slow pass across the material in very fine steps to produce the finished part. In finishing, the step between one pass and another is minimal. Feed rates are low and spindle speeds are raised to produce an accurate surface.</w:t>
      </w:r>
    </w:p>
    <w:p w:rsidR="0007030E" w:rsidRPr="002F27DC" w:rsidRDefault="0007030E" w:rsidP="003E4857">
      <w:pPr>
        <w:shd w:val="clear" w:color="auto" w:fill="FFFFFF"/>
        <w:spacing w:after="24" w:line="360" w:lineRule="auto"/>
        <w:rPr>
          <w:rFonts w:ascii="Times New Roman" w:eastAsia="Times New Roman" w:hAnsi="Times New Roman" w:cs="Times New Roman"/>
          <w:b/>
          <w:bCs/>
          <w:color w:val="252525"/>
          <w:sz w:val="24"/>
          <w:szCs w:val="24"/>
        </w:rPr>
      </w:pPr>
      <w:r w:rsidRPr="002F27DC">
        <w:rPr>
          <w:rFonts w:ascii="Times New Roman" w:eastAsia="Times New Roman" w:hAnsi="Times New Roman" w:cs="Times New Roman"/>
          <w:b/>
          <w:bCs/>
          <w:color w:val="252525"/>
          <w:sz w:val="24"/>
          <w:szCs w:val="24"/>
        </w:rPr>
        <w:t>Contour milling</w:t>
      </w:r>
    </w:p>
    <w:p w:rsidR="0007030E" w:rsidRDefault="003E4857" w:rsidP="003E4857">
      <w:pPr>
        <w:shd w:val="clear" w:color="auto" w:fill="FFFFFF"/>
        <w:spacing w:after="24" w:line="360" w:lineRule="auto"/>
        <w:ind w:left="90"/>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 xml:space="preserve">         </w:t>
      </w:r>
      <w:r w:rsidR="0009193F" w:rsidRPr="002F27DC">
        <w:rPr>
          <w:rFonts w:ascii="Times New Roman" w:eastAsia="Times New Roman" w:hAnsi="Times New Roman" w:cs="Times New Roman"/>
          <w:color w:val="252525"/>
          <w:sz w:val="24"/>
          <w:szCs w:val="24"/>
        </w:rPr>
        <w:t xml:space="preserve">                  </w:t>
      </w:r>
      <w:r w:rsidRPr="002F27DC">
        <w:rPr>
          <w:rFonts w:ascii="Times New Roman" w:eastAsia="Times New Roman" w:hAnsi="Times New Roman" w:cs="Times New Roman"/>
          <w:color w:val="252525"/>
          <w:sz w:val="24"/>
          <w:szCs w:val="24"/>
        </w:rPr>
        <w:t xml:space="preserve"> </w:t>
      </w:r>
      <w:r w:rsidR="0007030E" w:rsidRPr="002F27DC">
        <w:rPr>
          <w:rFonts w:ascii="Times New Roman" w:eastAsia="Times New Roman" w:hAnsi="Times New Roman" w:cs="Times New Roman"/>
          <w:color w:val="252525"/>
          <w:sz w:val="24"/>
          <w:szCs w:val="24"/>
        </w:rPr>
        <w:t>In milling applications on hardware with five or more axes, a separate finishing process called contouring can be performed. Instead ofstepping down in fine-grained increments to approximate a surface, the workpiece is rotated to make the cutting surfaces of the tool tangent to the ideal part features. This produces an excellent surface finish with high dimensional accuracy.</w:t>
      </w:r>
    </w:p>
    <w:p w:rsidR="00EC7EF9" w:rsidRDefault="00EC7EF9" w:rsidP="003E4857">
      <w:pPr>
        <w:shd w:val="clear" w:color="auto" w:fill="FFFFFF"/>
        <w:spacing w:after="24" w:line="360" w:lineRule="auto"/>
        <w:ind w:left="90"/>
        <w:rPr>
          <w:rFonts w:ascii="Times New Roman" w:eastAsia="Times New Roman" w:hAnsi="Times New Roman" w:cs="Times New Roman"/>
          <w:color w:val="252525"/>
          <w:sz w:val="24"/>
          <w:szCs w:val="24"/>
        </w:rPr>
      </w:pPr>
    </w:p>
    <w:p w:rsidR="00EC7EF9" w:rsidRDefault="00EC7EF9" w:rsidP="003E4857">
      <w:pPr>
        <w:shd w:val="clear" w:color="auto" w:fill="FFFFFF"/>
        <w:spacing w:after="24" w:line="360" w:lineRule="auto"/>
        <w:ind w:left="90"/>
        <w:rPr>
          <w:rFonts w:ascii="Times New Roman" w:eastAsia="Times New Roman" w:hAnsi="Times New Roman" w:cs="Times New Roman"/>
          <w:color w:val="252525"/>
          <w:sz w:val="24"/>
          <w:szCs w:val="24"/>
        </w:rPr>
      </w:pPr>
    </w:p>
    <w:p w:rsidR="00EC7EF9" w:rsidRDefault="00EC7EF9" w:rsidP="003E4857">
      <w:pPr>
        <w:shd w:val="clear" w:color="auto" w:fill="FFFFFF"/>
        <w:spacing w:after="24" w:line="360" w:lineRule="auto"/>
        <w:ind w:left="90"/>
        <w:rPr>
          <w:rFonts w:ascii="Times New Roman" w:eastAsia="Times New Roman" w:hAnsi="Times New Roman" w:cs="Times New Roman"/>
          <w:color w:val="252525"/>
          <w:sz w:val="24"/>
          <w:szCs w:val="24"/>
        </w:rPr>
      </w:pPr>
    </w:p>
    <w:p w:rsidR="00EC7EF9" w:rsidRDefault="00EC7EF9" w:rsidP="003E4857">
      <w:pPr>
        <w:shd w:val="clear" w:color="auto" w:fill="FFFFFF"/>
        <w:spacing w:after="24" w:line="360" w:lineRule="auto"/>
        <w:ind w:left="90"/>
        <w:rPr>
          <w:rFonts w:ascii="Times New Roman" w:eastAsia="Times New Roman" w:hAnsi="Times New Roman" w:cs="Times New Roman"/>
          <w:color w:val="252525"/>
          <w:sz w:val="24"/>
          <w:szCs w:val="24"/>
        </w:rPr>
      </w:pPr>
    </w:p>
    <w:p w:rsidR="00EC7EF9" w:rsidRPr="002F27DC" w:rsidRDefault="00EC7EF9" w:rsidP="003E4857">
      <w:pPr>
        <w:shd w:val="clear" w:color="auto" w:fill="FFFFFF"/>
        <w:spacing w:after="24" w:line="360" w:lineRule="auto"/>
        <w:ind w:left="90"/>
        <w:rPr>
          <w:rFonts w:ascii="Times New Roman" w:eastAsia="Times New Roman" w:hAnsi="Times New Roman" w:cs="Times New Roman"/>
          <w:color w:val="252525"/>
          <w:sz w:val="24"/>
          <w:szCs w:val="24"/>
        </w:rPr>
      </w:pPr>
    </w:p>
    <w:p w:rsidR="0007030E" w:rsidRPr="002F27DC" w:rsidRDefault="00F22056" w:rsidP="003E4857">
      <w:pPr>
        <w:shd w:val="clear" w:color="auto" w:fill="FFFFFF"/>
        <w:spacing w:after="120" w:line="360" w:lineRule="auto"/>
        <w:rPr>
          <w:rFonts w:ascii="Times New Roman" w:eastAsia="Times New Roman" w:hAnsi="Times New Roman" w:cs="Times New Roman"/>
          <w:iCs/>
          <w:color w:val="252525"/>
          <w:sz w:val="24"/>
          <w:szCs w:val="24"/>
        </w:rPr>
      </w:pPr>
      <w:hyperlink r:id="rId31" w:tooltip="List of CAM companies" w:history="1">
        <w:r w:rsidR="0007030E" w:rsidRPr="002F27DC">
          <w:rPr>
            <w:rFonts w:ascii="Times New Roman" w:eastAsia="Times New Roman" w:hAnsi="Times New Roman" w:cs="Times New Roman"/>
            <w:iCs/>
            <w:color w:val="0B0080"/>
            <w:sz w:val="24"/>
            <w:szCs w:val="24"/>
          </w:rPr>
          <w:t>List of CAM companies</w:t>
        </w:r>
      </w:hyperlink>
      <w:r w:rsidR="0007030E" w:rsidRPr="002F27DC">
        <w:rPr>
          <w:rFonts w:ascii="Times New Roman" w:eastAsia="Times New Roman" w:hAnsi="Times New Roman" w:cs="Times New Roman"/>
          <w:iCs/>
          <w:color w:val="252525"/>
          <w:sz w:val="24"/>
          <w:szCs w:val="24"/>
        </w:rPr>
        <w:t> and </w:t>
      </w:r>
      <w:hyperlink r:id="rId32" w:tooltip="Category:Computer-aided manufacturing software" w:history="1">
        <w:r w:rsidR="0007030E" w:rsidRPr="002F27DC">
          <w:rPr>
            <w:rFonts w:ascii="Times New Roman" w:eastAsia="Times New Roman" w:hAnsi="Times New Roman" w:cs="Times New Roman"/>
            <w:iCs/>
            <w:color w:val="0B0080"/>
            <w:sz w:val="24"/>
            <w:szCs w:val="24"/>
          </w:rPr>
          <w:t>Category:Computer-aided manufacturing software</w:t>
        </w:r>
      </w:hyperlink>
    </w:p>
    <w:p w:rsidR="0007030E" w:rsidRPr="002F27DC" w:rsidRDefault="0007030E" w:rsidP="003E4857">
      <w:pPr>
        <w:shd w:val="clear" w:color="auto" w:fill="FFFFFF"/>
        <w:spacing w:before="120" w:after="120" w:line="360" w:lineRule="auto"/>
        <w:rPr>
          <w:rFonts w:ascii="Times New Roman" w:eastAsia="Times New Roman" w:hAnsi="Times New Roman" w:cs="Times New Roman"/>
          <w:color w:val="252525"/>
          <w:sz w:val="24"/>
          <w:szCs w:val="24"/>
        </w:rPr>
      </w:pPr>
      <w:r w:rsidRPr="002F27DC">
        <w:rPr>
          <w:rFonts w:ascii="Times New Roman" w:eastAsia="Times New Roman" w:hAnsi="Times New Roman" w:cs="Times New Roman"/>
          <w:color w:val="252525"/>
          <w:sz w:val="24"/>
          <w:szCs w:val="24"/>
        </w:rPr>
        <w:t>The top 20 largest CAM software companies, by direct revenues in year 2011, are sorted by revenues:</w:t>
      </w:r>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33" w:tooltip="Dassault Systèmes" w:history="1">
        <w:r w:rsidR="0007030E" w:rsidRPr="002F27DC">
          <w:rPr>
            <w:rFonts w:ascii="Times New Roman" w:eastAsia="Times New Roman" w:hAnsi="Times New Roman" w:cs="Times New Roman"/>
            <w:color w:val="0B0080"/>
            <w:sz w:val="24"/>
            <w:szCs w:val="24"/>
          </w:rPr>
          <w:t>Dassault Systèmes</w:t>
        </w:r>
      </w:hyperlink>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34" w:tooltip="Siemens PLM Software" w:history="1">
        <w:r w:rsidR="0007030E" w:rsidRPr="002F27DC">
          <w:rPr>
            <w:rFonts w:ascii="Times New Roman" w:eastAsia="Times New Roman" w:hAnsi="Times New Roman" w:cs="Times New Roman"/>
            <w:color w:val="0B0080"/>
            <w:sz w:val="24"/>
            <w:szCs w:val="24"/>
          </w:rPr>
          <w:t>Siemens PLM Software</w:t>
        </w:r>
      </w:hyperlink>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35" w:tooltip="Delcam" w:history="1">
        <w:r w:rsidR="0007030E" w:rsidRPr="002F27DC">
          <w:rPr>
            <w:rFonts w:ascii="Times New Roman" w:eastAsia="Times New Roman" w:hAnsi="Times New Roman" w:cs="Times New Roman"/>
            <w:color w:val="0B0080"/>
            <w:sz w:val="24"/>
            <w:szCs w:val="24"/>
          </w:rPr>
          <w:t>Delcam</w:t>
        </w:r>
      </w:hyperlink>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36" w:tooltip="Vero Software" w:history="1">
        <w:r w:rsidR="0007030E" w:rsidRPr="002F27DC">
          <w:rPr>
            <w:rFonts w:ascii="Times New Roman" w:eastAsia="Times New Roman" w:hAnsi="Times New Roman" w:cs="Times New Roman"/>
            <w:color w:val="0B0080"/>
            <w:sz w:val="24"/>
            <w:szCs w:val="24"/>
          </w:rPr>
          <w:t>Vero Software</w:t>
        </w:r>
      </w:hyperlink>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37" w:tooltip="Parametric Technology Corporation" w:history="1">
        <w:r w:rsidR="0007030E" w:rsidRPr="002F27DC">
          <w:rPr>
            <w:rFonts w:ascii="Times New Roman" w:eastAsia="Times New Roman" w:hAnsi="Times New Roman" w:cs="Times New Roman"/>
            <w:color w:val="0B0080"/>
            <w:sz w:val="24"/>
            <w:szCs w:val="24"/>
          </w:rPr>
          <w:t>PTC</w:t>
        </w:r>
      </w:hyperlink>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38" w:tooltip="Tebis" w:history="1">
        <w:r w:rsidR="0007030E" w:rsidRPr="002F27DC">
          <w:rPr>
            <w:rFonts w:ascii="Times New Roman" w:eastAsia="Times New Roman" w:hAnsi="Times New Roman" w:cs="Times New Roman"/>
            <w:color w:val="0B0080"/>
            <w:sz w:val="24"/>
            <w:szCs w:val="24"/>
          </w:rPr>
          <w:t>Tebis</w:t>
        </w:r>
      </w:hyperlink>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39" w:tooltip="Open Mind Technologies (page does not exist)" w:history="1">
        <w:r w:rsidR="0007030E" w:rsidRPr="002F27DC">
          <w:rPr>
            <w:rFonts w:ascii="Times New Roman" w:eastAsia="Times New Roman" w:hAnsi="Times New Roman" w:cs="Times New Roman"/>
            <w:color w:val="A55858"/>
            <w:sz w:val="24"/>
            <w:szCs w:val="24"/>
          </w:rPr>
          <w:t>Open Mind Technologies</w:t>
        </w:r>
      </w:hyperlink>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40" w:tooltip="Cimatron" w:history="1">
        <w:r w:rsidR="0007030E" w:rsidRPr="002F27DC">
          <w:rPr>
            <w:rFonts w:ascii="Times New Roman" w:eastAsia="Times New Roman" w:hAnsi="Times New Roman" w:cs="Times New Roman"/>
            <w:color w:val="0B0080"/>
            <w:sz w:val="24"/>
            <w:szCs w:val="24"/>
          </w:rPr>
          <w:t>Cimatron</w:t>
        </w:r>
      </w:hyperlink>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C&amp;G Systems</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Missler Software</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CNC Software</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CG Tech</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DP Technology</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SolidCAM</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SesCoi</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NTT Data Engineering Systems</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Nihon Unisys</w:t>
      </w:r>
    </w:p>
    <w:p w:rsidR="0007030E" w:rsidRPr="002F27DC" w:rsidRDefault="00F22056"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hyperlink r:id="rId41" w:tooltip="BobCAD-CAM" w:history="1">
        <w:r w:rsidR="0007030E" w:rsidRPr="002F27DC">
          <w:rPr>
            <w:rFonts w:ascii="Times New Roman" w:eastAsia="Times New Roman" w:hAnsi="Times New Roman" w:cs="Times New Roman"/>
            <w:color w:val="0B0080"/>
            <w:sz w:val="24"/>
            <w:szCs w:val="24"/>
          </w:rPr>
          <w:t>BobCAD-CAM</w:t>
        </w:r>
      </w:hyperlink>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Geometric Technologies</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SharpCam</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Surfware</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Dolphin CAD/CAM USA</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Global flight</w:t>
      </w:r>
    </w:p>
    <w:p w:rsidR="0007030E" w:rsidRPr="002F27DC" w:rsidRDefault="0007030E" w:rsidP="00E9380C">
      <w:pPr>
        <w:numPr>
          <w:ilvl w:val="0"/>
          <w:numId w:val="3"/>
        </w:numPr>
        <w:shd w:val="clear" w:color="auto" w:fill="FFFFFF"/>
        <w:spacing w:before="100" w:beforeAutospacing="1" w:after="24" w:line="360" w:lineRule="auto"/>
        <w:ind w:left="3840"/>
        <w:rPr>
          <w:rFonts w:ascii="Times New Roman" w:eastAsia="Times New Roman" w:hAnsi="Times New Roman" w:cs="Times New Roman"/>
          <w:color w:val="252525"/>
          <w:sz w:val="24"/>
          <w:szCs w:val="24"/>
        </w:rPr>
      </w:pPr>
      <w:r w:rsidRPr="002F27DC">
        <w:rPr>
          <w:rFonts w:ascii="Times New Roman" w:eastAsia="Times New Roman" w:hAnsi="Times New Roman" w:cs="Times New Roman"/>
          <w:b/>
          <w:bCs/>
          <w:color w:val="252525"/>
          <w:sz w:val="24"/>
          <w:szCs w:val="24"/>
        </w:rPr>
        <w:t>RoutCad&amp;RoutBot</w:t>
      </w:r>
    </w:p>
    <w:p w:rsidR="0007030E" w:rsidRPr="002F27DC" w:rsidRDefault="0007030E" w:rsidP="00E9380C">
      <w:pPr>
        <w:spacing w:line="360" w:lineRule="auto"/>
        <w:rPr>
          <w:rFonts w:ascii="Times New Roman" w:hAnsi="Times New Roman" w:cs="Times New Roman"/>
          <w:sz w:val="24"/>
          <w:szCs w:val="24"/>
        </w:rPr>
      </w:pPr>
    </w:p>
    <w:sectPr w:rsidR="0007030E" w:rsidRPr="002F27DC" w:rsidSect="00583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428"/>
    <w:multiLevelType w:val="multilevel"/>
    <w:tmpl w:val="EC3E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4160C1"/>
    <w:multiLevelType w:val="multilevel"/>
    <w:tmpl w:val="336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8B034B"/>
    <w:multiLevelType w:val="multilevel"/>
    <w:tmpl w:val="0CC07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07030E"/>
    <w:rsid w:val="0007030E"/>
    <w:rsid w:val="0009193F"/>
    <w:rsid w:val="00115832"/>
    <w:rsid w:val="002F27DC"/>
    <w:rsid w:val="00361CB4"/>
    <w:rsid w:val="0038044C"/>
    <w:rsid w:val="003E4857"/>
    <w:rsid w:val="00583C6B"/>
    <w:rsid w:val="00752570"/>
    <w:rsid w:val="009B2B09"/>
    <w:rsid w:val="00A60564"/>
    <w:rsid w:val="00DB5858"/>
    <w:rsid w:val="00E46B25"/>
    <w:rsid w:val="00E9380C"/>
    <w:rsid w:val="00EC7EF9"/>
    <w:rsid w:val="00F22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3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puter-aided_design" TargetMode="External"/><Relationship Id="rId13" Type="http://schemas.openxmlformats.org/officeDocument/2006/relationships/hyperlink" Target="http://en.wikipedia.org/wiki/UNISURF" TargetMode="External"/><Relationship Id="rId18" Type="http://schemas.openxmlformats.org/officeDocument/2006/relationships/hyperlink" Target="http://en.wikipedia.org/wiki/STL_(file_format)" TargetMode="External"/><Relationship Id="rId26" Type="http://schemas.openxmlformats.org/officeDocument/2006/relationships/hyperlink" Target="http://en.wikipedia.org/wiki/Tool_management" TargetMode="External"/><Relationship Id="rId39" Type="http://schemas.openxmlformats.org/officeDocument/2006/relationships/hyperlink" Target="http://en.wikipedia.org/w/index.php?title=Open_Mind_Technologies&amp;action=edit&amp;redlink=1" TargetMode="External"/><Relationship Id="rId3" Type="http://schemas.openxmlformats.org/officeDocument/2006/relationships/styles" Target="styles.xml"/><Relationship Id="rId21" Type="http://schemas.openxmlformats.org/officeDocument/2006/relationships/hyperlink" Target="http://en.wikipedia.org/wiki/USB" TargetMode="External"/><Relationship Id="rId34" Type="http://schemas.openxmlformats.org/officeDocument/2006/relationships/hyperlink" Target="http://en.wikipedia.org/wiki/Siemens_PLM_Software" TargetMode="External"/><Relationship Id="rId42" Type="http://schemas.openxmlformats.org/officeDocument/2006/relationships/fontTable" Target="fontTable.xml"/><Relationship Id="rId7" Type="http://schemas.openxmlformats.org/officeDocument/2006/relationships/hyperlink" Target="http://en.wikipedia.org/wiki/Manufacturing" TargetMode="External"/><Relationship Id="rId12" Type="http://schemas.openxmlformats.org/officeDocument/2006/relationships/hyperlink" Target="http://en.wikipedia.org/wiki/Pierre_B%C3%A9zier" TargetMode="External"/><Relationship Id="rId17" Type="http://schemas.openxmlformats.org/officeDocument/2006/relationships/hyperlink" Target="http://en.wikipedia.org/wiki/IGES" TargetMode="External"/><Relationship Id="rId25" Type="http://schemas.openxmlformats.org/officeDocument/2006/relationships/hyperlink" Target="http://en.wikipedia.org/wiki/Wire_cutting" TargetMode="External"/><Relationship Id="rId33" Type="http://schemas.openxmlformats.org/officeDocument/2006/relationships/hyperlink" Target="http://en.wikipedia.org/wiki/Dassault_Syst%C3%A8mes" TargetMode="External"/><Relationship Id="rId38" Type="http://schemas.openxmlformats.org/officeDocument/2006/relationships/hyperlink" Target="http://en.wikipedia.org/wiki/Tebis" TargetMode="External"/><Relationship Id="rId2" Type="http://schemas.openxmlformats.org/officeDocument/2006/relationships/numbering" Target="numbering.xml"/><Relationship Id="rId16" Type="http://schemas.openxmlformats.org/officeDocument/2006/relationships/hyperlink" Target="http://en.wikipedia.org/wiki/CAD_data_exchange" TargetMode="External"/><Relationship Id="rId20" Type="http://schemas.openxmlformats.org/officeDocument/2006/relationships/hyperlink" Target="http://en.wikipedia.org/wiki/Direct_numerical_control" TargetMode="External"/><Relationship Id="rId29" Type="http://schemas.openxmlformats.org/officeDocument/2006/relationships/hyperlink" Target="http://en.wikipedia.org/wiki/Raster_passes" TargetMode="External"/><Relationship Id="rId41" Type="http://schemas.openxmlformats.org/officeDocument/2006/relationships/hyperlink" Target="http://en.wikipedia.org/wiki/BobCAD-CAM" TargetMode="External"/><Relationship Id="rId1" Type="http://schemas.openxmlformats.org/officeDocument/2006/relationships/customXml" Target="../customXml/item1.xml"/><Relationship Id="rId6" Type="http://schemas.openxmlformats.org/officeDocument/2006/relationships/hyperlink" Target="http://en.wikipedia.org/wiki/Machine_tool" TargetMode="External"/><Relationship Id="rId11" Type="http://schemas.openxmlformats.org/officeDocument/2006/relationships/image" Target="media/image1.png"/><Relationship Id="rId24" Type="http://schemas.openxmlformats.org/officeDocument/2006/relationships/hyperlink" Target="http://en.wikipedia.org/wiki/Turning" TargetMode="External"/><Relationship Id="rId32" Type="http://schemas.openxmlformats.org/officeDocument/2006/relationships/hyperlink" Target="http://en.wikipedia.org/wiki/Category:Computer-aided_manufacturing_software" TargetMode="External"/><Relationship Id="rId37" Type="http://schemas.openxmlformats.org/officeDocument/2006/relationships/hyperlink" Target="http://en.wikipedia.org/wiki/Parametric_Technology_Corporation" TargetMode="External"/><Relationship Id="rId40" Type="http://schemas.openxmlformats.org/officeDocument/2006/relationships/hyperlink" Target="http://en.wikipedia.org/wiki/Cimatron" TargetMode="External"/><Relationship Id="rId5" Type="http://schemas.openxmlformats.org/officeDocument/2006/relationships/webSettings" Target="webSettings.xml"/><Relationship Id="rId15" Type="http://schemas.openxmlformats.org/officeDocument/2006/relationships/hyperlink" Target="http://en.wikipedia.org/wiki/Product_lifecycle_management" TargetMode="External"/><Relationship Id="rId23" Type="http://schemas.openxmlformats.org/officeDocument/2006/relationships/hyperlink" Target="http://en.wikipedia.org/wiki/Feature_recognition" TargetMode="External"/><Relationship Id="rId28" Type="http://schemas.openxmlformats.org/officeDocument/2006/relationships/hyperlink" Target="http://en.wikipedia.org/wiki/Terrace_(agriculture)" TargetMode="External"/><Relationship Id="rId36" Type="http://schemas.openxmlformats.org/officeDocument/2006/relationships/hyperlink" Target="http://en.wikipedia.org/wiki/Vero_Software" TargetMode="External"/><Relationship Id="rId10" Type="http://schemas.openxmlformats.org/officeDocument/2006/relationships/hyperlink" Target="http://en.wikipedia.org/wiki/File:CAD_model_and_CNC_machined_part.PNG" TargetMode="External"/><Relationship Id="rId19" Type="http://schemas.openxmlformats.org/officeDocument/2006/relationships/hyperlink" Target="http://en.wikipedia.org/wiki/Parasolid" TargetMode="External"/><Relationship Id="rId31" Type="http://schemas.openxmlformats.org/officeDocument/2006/relationships/hyperlink" Target="http://en.wikipedia.org/wiki/List_of_CAM_companies" TargetMode="External"/><Relationship Id="rId4" Type="http://schemas.openxmlformats.org/officeDocument/2006/relationships/settings" Target="settings.xml"/><Relationship Id="rId9" Type="http://schemas.openxmlformats.org/officeDocument/2006/relationships/hyperlink" Target="http://en.wikipedia.org/wiki/Computer-aided_engineering" TargetMode="External"/><Relationship Id="rId14" Type="http://schemas.openxmlformats.org/officeDocument/2006/relationships/hyperlink" Target="http://en.wikipedia.org/wiki/Renault" TargetMode="External"/><Relationship Id="rId22" Type="http://schemas.openxmlformats.org/officeDocument/2006/relationships/hyperlink" Target="http://en.wikipedia.org/wiki/Multiaxis_machining" TargetMode="External"/><Relationship Id="rId27" Type="http://schemas.openxmlformats.org/officeDocument/2006/relationships/hyperlink" Target="http://en.wikipedia.org/wiki/Billet_(manufacturing)" TargetMode="External"/><Relationship Id="rId30" Type="http://schemas.openxmlformats.org/officeDocument/2006/relationships/hyperlink" Target="http://en.wikipedia.org/wiki/Pencil_milling" TargetMode="External"/><Relationship Id="rId35" Type="http://schemas.openxmlformats.org/officeDocument/2006/relationships/hyperlink" Target="http://en.wikipedia.org/wiki/Delca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DCCE0-6182-455F-A21F-1B6EB420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karthick</dc:creator>
  <cp:lastModifiedBy>karthick</cp:lastModifiedBy>
  <cp:revision>10</cp:revision>
  <dcterms:created xsi:type="dcterms:W3CDTF">2014-05-17T18:06:00Z</dcterms:created>
  <dcterms:modified xsi:type="dcterms:W3CDTF">2014-05-18T05:25:00Z</dcterms:modified>
</cp:coreProperties>
</file>